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16C3" w14:textId="174111E7" w:rsidR="000B74E1" w:rsidRDefault="00DD11EC" w:rsidP="00DD11EC">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65880A4" wp14:editId="69F3ECDE">
            <wp:extent cx="2827173" cy="28500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840266" cy="2863277"/>
                    </a:xfrm>
                    <a:prstGeom prst="rect">
                      <a:avLst/>
                    </a:prstGeom>
                  </pic:spPr>
                </pic:pic>
              </a:graphicData>
            </a:graphic>
          </wp:inline>
        </w:drawing>
      </w:r>
    </w:p>
    <w:p w14:paraId="24B5F736" w14:textId="77777777" w:rsidR="000B74E1" w:rsidRPr="00E42129" w:rsidRDefault="000B74E1">
      <w:pPr>
        <w:pStyle w:val="ARCATNormal"/>
        <w:rPr>
          <w:sz w:val="20"/>
        </w:rPr>
      </w:pPr>
    </w:p>
    <w:p w14:paraId="73D9A975" w14:textId="77777777" w:rsidR="00194529" w:rsidRDefault="00194529" w:rsidP="007442ED">
      <w:pPr>
        <w:pStyle w:val="ARCATTitle"/>
        <w:jc w:val="center"/>
        <w:rPr>
          <w:spacing w:val="-10"/>
          <w:sz w:val="20"/>
          <w:szCs w:val="20"/>
          <w:lang w:val="en-US"/>
        </w:rPr>
      </w:pPr>
      <w:r>
        <w:rPr>
          <w:spacing w:val="-10"/>
          <w:sz w:val="20"/>
          <w:szCs w:val="20"/>
          <w:lang w:val="en-US"/>
        </w:rPr>
        <w:t>SECTION 05 73 00 – DECORATIVE METAL RAILINGS</w:t>
      </w:r>
    </w:p>
    <w:p w14:paraId="0046DB5A" w14:textId="77777777" w:rsidR="00194529" w:rsidRDefault="00194529" w:rsidP="007442ED">
      <w:pPr>
        <w:pStyle w:val="ARCATTitle"/>
        <w:jc w:val="center"/>
        <w:rPr>
          <w:spacing w:val="-10"/>
          <w:sz w:val="20"/>
          <w:szCs w:val="20"/>
          <w:lang w:val="en-US"/>
        </w:rPr>
      </w:pPr>
      <w:r>
        <w:rPr>
          <w:spacing w:val="-10"/>
          <w:sz w:val="20"/>
          <w:szCs w:val="20"/>
          <w:lang w:val="en-US"/>
        </w:rPr>
        <w:t>SECTION 05 73 13 – GLAZED DECORATIVE METAL RAILINGS</w:t>
      </w:r>
    </w:p>
    <w:p w14:paraId="3959CA43" w14:textId="77777777" w:rsidR="003F5E5B" w:rsidRDefault="003F5E5B" w:rsidP="003F5E5B">
      <w:pPr>
        <w:pStyle w:val="ARCATTitle"/>
        <w:jc w:val="center"/>
        <w:rPr>
          <w:spacing w:val="-10"/>
          <w:sz w:val="20"/>
          <w:szCs w:val="20"/>
          <w:lang w:val="en-US"/>
        </w:rPr>
      </w:pPr>
      <w:r w:rsidRPr="00194529">
        <w:rPr>
          <w:sz w:val="20"/>
          <w:szCs w:val="20"/>
          <w:lang w:val="en-US"/>
        </w:rPr>
        <w:t xml:space="preserve">SECTION 05 52 00 - </w:t>
      </w:r>
      <w:r w:rsidRPr="00194529">
        <w:rPr>
          <w:spacing w:val="-10"/>
          <w:sz w:val="20"/>
          <w:szCs w:val="20"/>
          <w:lang w:val="en-US"/>
        </w:rPr>
        <w:t xml:space="preserve">HANDRAILS AND RAILINGS / METAL RAILINGS / </w:t>
      </w:r>
      <w:r>
        <w:rPr>
          <w:spacing w:val="-10"/>
          <w:sz w:val="20"/>
          <w:szCs w:val="20"/>
          <w:lang w:val="en-US"/>
        </w:rPr>
        <w:br/>
      </w:r>
      <w:r w:rsidRPr="00194529">
        <w:rPr>
          <w:spacing w:val="-10"/>
          <w:sz w:val="20"/>
          <w:szCs w:val="20"/>
          <w:lang w:val="en-US"/>
        </w:rPr>
        <w:t>PIPE AND TUBE RAILNGS / ALUMINUM RAILINGS</w:t>
      </w:r>
    </w:p>
    <w:p w14:paraId="44B13984" w14:textId="77777777" w:rsidR="003F5E5B" w:rsidRPr="00194529" w:rsidRDefault="003F5E5B" w:rsidP="007442ED">
      <w:pPr>
        <w:pStyle w:val="ARCATTitle"/>
        <w:jc w:val="center"/>
        <w:rPr>
          <w:spacing w:val="-10"/>
          <w:sz w:val="20"/>
          <w:szCs w:val="20"/>
          <w:lang w:val="en-US"/>
        </w:rPr>
      </w:pPr>
    </w:p>
    <w:p w14:paraId="5DF868A0" w14:textId="77777777" w:rsidR="000B74E1" w:rsidRPr="00E42129" w:rsidRDefault="000B74E1">
      <w:pPr>
        <w:pStyle w:val="ARCATNormal"/>
        <w:rPr>
          <w:sz w:val="20"/>
        </w:rPr>
      </w:pPr>
    </w:p>
    <w:p w14:paraId="1DD29CA4" w14:textId="77777777" w:rsidR="000B74E1" w:rsidRDefault="00835EF3">
      <w:pPr>
        <w:pStyle w:val="ARCATTitle"/>
        <w:jc w:val="center"/>
        <w:rPr>
          <w:sz w:val="20"/>
        </w:rPr>
      </w:pPr>
      <w:r w:rsidRPr="00E42129">
        <w:rPr>
          <w:sz w:val="20"/>
        </w:rPr>
        <w:t xml:space="preserve">Display hidden notes to specifier. (Don't know how? </w:t>
      </w:r>
      <w:hyperlink r:id="rId8" w:history="1">
        <w:r w:rsidRPr="00E42129">
          <w:rPr>
            <w:rStyle w:val="Hyperlink"/>
            <w:sz w:val="20"/>
          </w:rPr>
          <w:t>Click Here</w:t>
        </w:r>
      </w:hyperlink>
      <w:r w:rsidRPr="00E42129">
        <w:rPr>
          <w:sz w:val="20"/>
        </w:rPr>
        <w:t xml:space="preserve">) </w:t>
      </w:r>
    </w:p>
    <w:p w14:paraId="33D0033D" w14:textId="77777777" w:rsidR="001F653D" w:rsidRDefault="001F653D">
      <w:pPr>
        <w:pStyle w:val="ARCATTitle"/>
        <w:jc w:val="center"/>
        <w:rPr>
          <w:sz w:val="20"/>
        </w:rPr>
      </w:pPr>
    </w:p>
    <w:p w14:paraId="4E1915D3" w14:textId="77777777" w:rsidR="001F653D" w:rsidRPr="00E42129" w:rsidRDefault="001F653D">
      <w:pPr>
        <w:pStyle w:val="ARCATTitle"/>
        <w:jc w:val="center"/>
        <w:rPr>
          <w:sz w:val="20"/>
        </w:rPr>
      </w:pPr>
    </w:p>
    <w:p w14:paraId="33671140" w14:textId="77777777" w:rsidR="000B74E1" w:rsidRPr="00E42129" w:rsidRDefault="001F653D">
      <w:pPr>
        <w:pStyle w:val="ARCATTitle"/>
        <w:jc w:val="center"/>
        <w:rPr>
          <w:i/>
          <w:sz w:val="20"/>
        </w:rPr>
      </w:pPr>
      <w:r w:rsidRPr="001F653D">
        <w:rPr>
          <w:i/>
          <w:sz w:val="20"/>
        </w:rPr>
        <w:t>Copyright 20</w:t>
      </w:r>
      <w:r>
        <w:rPr>
          <w:i/>
          <w:sz w:val="20"/>
        </w:rPr>
        <w:t>20</w:t>
      </w:r>
      <w:r w:rsidRPr="001F653D">
        <w:rPr>
          <w:i/>
          <w:sz w:val="20"/>
        </w:rPr>
        <w:t xml:space="preserve"> - All rights reserved</w:t>
      </w:r>
    </w:p>
    <w:p w14:paraId="140D96AD" w14:textId="77777777" w:rsidR="000B74E1" w:rsidRPr="00E42129" w:rsidRDefault="000B74E1">
      <w:pPr>
        <w:pStyle w:val="ARCATTitle"/>
        <w:jc w:val="center"/>
        <w:rPr>
          <w:sz w:val="20"/>
        </w:rPr>
      </w:pPr>
    </w:p>
    <w:p w14:paraId="685A16D4" w14:textId="77777777" w:rsidR="000B74E1" w:rsidRPr="00E42129" w:rsidRDefault="00835EF3">
      <w:pPr>
        <w:pStyle w:val="ARCATnote"/>
        <w:rPr>
          <w:color w:val="FF0000"/>
        </w:rPr>
      </w:pPr>
      <w:r w:rsidRPr="00E42129">
        <w:rPr>
          <w:color w:val="FF0000"/>
        </w:rPr>
        <w:t>** NOTE TO SPECIFIER ** Durarail Aluminum Railings, ornamental aluminum railing and fence systems.</w:t>
      </w:r>
      <w:r w:rsidRPr="00E42129">
        <w:rPr>
          <w:color w:val="FF0000"/>
        </w:rPr>
        <w:br/>
        <w:t>This section is based on the products of Duradek/Durarail - Waterproof Traffic Membranes and Powder Coated Aluminum Railings, which is located at:</w:t>
      </w:r>
      <w:r w:rsidRPr="00E42129">
        <w:rPr>
          <w:color w:val="FF0000"/>
        </w:rPr>
        <w:br/>
        <w:t>Duradek/Durarail U.S. Inc.:</w:t>
      </w:r>
      <w:r w:rsidRPr="00E42129">
        <w:rPr>
          <w:color w:val="FF0000"/>
        </w:rPr>
        <w:br/>
        <w:t xml:space="preserve"> 1722 Iron Street.</w:t>
      </w:r>
      <w:r w:rsidRPr="00E42129">
        <w:rPr>
          <w:color w:val="FF0000"/>
        </w:rPr>
        <w:br/>
        <w:t xml:space="preserve"> North Kansas City, MO 64116.</w:t>
      </w:r>
      <w:r w:rsidRPr="00E42129">
        <w:rPr>
          <w:color w:val="FF0000"/>
        </w:rPr>
        <w:br/>
        <w:t xml:space="preserve"> Toll Free: 800-338-3568.</w:t>
      </w:r>
      <w:r w:rsidRPr="00E42129">
        <w:rPr>
          <w:color w:val="FF0000"/>
        </w:rPr>
        <w:br/>
        <w:t xml:space="preserve"> Phone: 816-421-5830</w:t>
      </w:r>
      <w:r w:rsidRPr="00E42129">
        <w:rPr>
          <w:color w:val="FF0000"/>
        </w:rPr>
        <w:br/>
        <w:t xml:space="preserve"> Fax: 816 421-2924</w:t>
      </w:r>
      <w:r w:rsidRPr="00E42129">
        <w:rPr>
          <w:color w:val="FF0000"/>
        </w:rPr>
        <w:br/>
        <w:t xml:space="preserve"> Email: </w:t>
      </w:r>
      <w:hyperlink r:id="rId9" w:history="1">
        <w:r w:rsidRPr="00E42129">
          <w:rPr>
            <w:color w:val="802020"/>
            <w:u w:val="single"/>
          </w:rPr>
          <w:t>duradekus@duradek.com</w:t>
        </w:r>
      </w:hyperlink>
      <w:r w:rsidRPr="00E42129">
        <w:rPr>
          <w:color w:val="FF0000"/>
        </w:rPr>
        <w:t xml:space="preserve"> </w:t>
      </w:r>
      <w:r w:rsidRPr="00E42129">
        <w:rPr>
          <w:color w:val="FF0000"/>
        </w:rPr>
        <w:br/>
        <w:t xml:space="preserve"> Web: www.duradek.com.</w:t>
      </w:r>
      <w:r w:rsidRPr="00E42129">
        <w:rPr>
          <w:color w:val="FF0000"/>
        </w:rPr>
        <w:br/>
        <w:t>Duradek/Durarail Canada Ltd.:</w:t>
      </w:r>
      <w:r w:rsidRPr="00E42129">
        <w:rPr>
          <w:color w:val="FF0000"/>
        </w:rPr>
        <w:br/>
        <w:t xml:space="preserve"> 8288 129th Street.</w:t>
      </w:r>
      <w:r w:rsidRPr="00E42129">
        <w:rPr>
          <w:color w:val="FF0000"/>
        </w:rPr>
        <w:br/>
        <w:t xml:space="preserve"> Surrey, BC V3W 0A6 Canada.</w:t>
      </w:r>
      <w:r w:rsidRPr="00E42129">
        <w:rPr>
          <w:color w:val="FF0000"/>
        </w:rPr>
        <w:br/>
        <w:t xml:space="preserve"> Toll Free: 866-591-5594.</w:t>
      </w:r>
      <w:r w:rsidRPr="00E42129">
        <w:rPr>
          <w:color w:val="FF0000"/>
        </w:rPr>
        <w:br/>
        <w:t xml:space="preserve"> Phone: 604-591-5594</w:t>
      </w:r>
      <w:r w:rsidRPr="00E42129">
        <w:rPr>
          <w:color w:val="FF0000"/>
        </w:rPr>
        <w:br/>
        <w:t xml:space="preserve"> Fax: 604 591-3100.</w:t>
      </w:r>
      <w:r w:rsidRPr="00E42129">
        <w:rPr>
          <w:color w:val="FF0000"/>
        </w:rPr>
        <w:br/>
        <w:t xml:space="preserve"> Email: duradek@duradek.com.</w:t>
      </w:r>
      <w:r w:rsidRPr="00E42129">
        <w:rPr>
          <w:color w:val="FF0000"/>
        </w:rPr>
        <w:br/>
        <w:t xml:space="preserve"> Web: www.duradek.com.</w:t>
      </w:r>
      <w:r w:rsidRPr="00E42129">
        <w:rPr>
          <w:color w:val="FF0000"/>
        </w:rPr>
        <w:br/>
        <w:t>[Click Here] for additional information.</w:t>
      </w:r>
      <w:r w:rsidRPr="00E42129">
        <w:rPr>
          <w:color w:val="FF0000"/>
        </w:rPr>
        <w:br/>
        <w:t>Duradek provides the "Durarail" aluminum component railing system for new construction or remodeling, residential or commercial, manufactured exclusively for Duradek by Excell Railing Systems Ltd. Available in several rail profiles and several powder coated stock or custom colors, "Durarail" is designed for fast and versatile installation to fit any deck configuration. It is available in "view-through" tempered glass and traditional picket designs to meet all national building codes. Duradek also produces a large selection of powder coated aluminum fencing systems; contact Durarail for additional information and specifications.</w:t>
      </w:r>
    </w:p>
    <w:p w14:paraId="632AB4C1" w14:textId="77777777" w:rsidR="000B74E1" w:rsidRPr="00E42129" w:rsidRDefault="00835EF3">
      <w:pPr>
        <w:pStyle w:val="ARCATPart"/>
        <w:numPr>
          <w:ilvl w:val="0"/>
          <w:numId w:val="1"/>
        </w:numPr>
        <w:spacing w:before="200"/>
        <w:ind w:left="576" w:hanging="576"/>
        <w:rPr>
          <w:sz w:val="20"/>
        </w:rPr>
      </w:pPr>
      <w:r w:rsidRPr="00E42129">
        <w:rPr>
          <w:sz w:val="20"/>
        </w:rPr>
        <w:t xml:space="preserve">  GENERAL</w:t>
      </w:r>
    </w:p>
    <w:p w14:paraId="786545F9" w14:textId="77777777" w:rsidR="000B74E1" w:rsidRPr="00E42129" w:rsidRDefault="00835EF3">
      <w:pPr>
        <w:pStyle w:val="ARCATArticle"/>
        <w:numPr>
          <w:ilvl w:val="1"/>
          <w:numId w:val="1"/>
        </w:numPr>
        <w:spacing w:before="200"/>
        <w:ind w:left="576" w:hanging="576"/>
        <w:rPr>
          <w:sz w:val="20"/>
        </w:rPr>
      </w:pPr>
      <w:r w:rsidRPr="00E42129">
        <w:rPr>
          <w:sz w:val="20"/>
        </w:rPr>
        <w:tab/>
        <w:t>SECTION INCLUDES</w:t>
      </w:r>
    </w:p>
    <w:p w14:paraId="603A56F1" w14:textId="77777777" w:rsidR="000B74E1" w:rsidRPr="00E42129" w:rsidRDefault="00835EF3">
      <w:pPr>
        <w:pStyle w:val="ARCATnote"/>
        <w:rPr>
          <w:color w:val="FF0000"/>
        </w:rPr>
      </w:pPr>
      <w:r w:rsidRPr="00E42129">
        <w:rPr>
          <w:color w:val="FF0000"/>
        </w:rPr>
        <w:t>** NOTE TO SPECIFIER ** Delete items below not required for project.</w:t>
      </w:r>
    </w:p>
    <w:p w14:paraId="39265490" w14:textId="77777777" w:rsidR="000B74E1" w:rsidRPr="00E42129" w:rsidRDefault="00835EF3">
      <w:pPr>
        <w:pStyle w:val="ARCATParagraph"/>
        <w:numPr>
          <w:ilvl w:val="2"/>
          <w:numId w:val="1"/>
        </w:numPr>
        <w:spacing w:before="200"/>
        <w:ind w:left="1152" w:hanging="576"/>
        <w:rPr>
          <w:sz w:val="20"/>
        </w:rPr>
      </w:pPr>
      <w:r w:rsidRPr="00E42129">
        <w:rPr>
          <w:sz w:val="20"/>
        </w:rPr>
        <w:tab/>
        <w:t>Aluminum handrails, guardrails, and railing systems, including connectors, fasteners, and required accessories including the following types and applications:</w:t>
      </w:r>
    </w:p>
    <w:p w14:paraId="0E86D934" w14:textId="77777777" w:rsidR="000B74E1" w:rsidRPr="00E42129" w:rsidRDefault="00835EF3">
      <w:pPr>
        <w:pStyle w:val="ARCATSubPara"/>
        <w:numPr>
          <w:ilvl w:val="3"/>
          <w:numId w:val="1"/>
        </w:numPr>
        <w:ind w:left="1728" w:hanging="576"/>
        <w:rPr>
          <w:sz w:val="20"/>
        </w:rPr>
      </w:pPr>
      <w:r w:rsidRPr="00E42129">
        <w:rPr>
          <w:sz w:val="20"/>
        </w:rPr>
        <w:tab/>
        <w:t>Glass baluster railing system.</w:t>
      </w:r>
    </w:p>
    <w:p w14:paraId="66475EE7" w14:textId="77777777" w:rsidR="000B74E1" w:rsidRPr="00E42129" w:rsidRDefault="00835EF3">
      <w:pPr>
        <w:pStyle w:val="ARCATSubPara"/>
        <w:numPr>
          <w:ilvl w:val="3"/>
          <w:numId w:val="1"/>
        </w:numPr>
        <w:ind w:left="1728" w:hanging="576"/>
        <w:rPr>
          <w:sz w:val="20"/>
        </w:rPr>
      </w:pPr>
      <w:r w:rsidRPr="00E42129">
        <w:rPr>
          <w:sz w:val="20"/>
        </w:rPr>
        <w:tab/>
        <w:t>Glass panel railing system.</w:t>
      </w:r>
    </w:p>
    <w:p w14:paraId="5B10BAE7" w14:textId="77777777" w:rsidR="000B74E1" w:rsidRPr="00E42129" w:rsidRDefault="00835EF3">
      <w:pPr>
        <w:pStyle w:val="ARCATSubPara"/>
        <w:numPr>
          <w:ilvl w:val="3"/>
          <w:numId w:val="1"/>
        </w:numPr>
        <w:ind w:left="1728" w:hanging="576"/>
        <w:rPr>
          <w:sz w:val="20"/>
        </w:rPr>
      </w:pPr>
      <w:r w:rsidRPr="00E42129">
        <w:rPr>
          <w:sz w:val="20"/>
        </w:rPr>
        <w:tab/>
        <w:t>Topless glass panel railing system.</w:t>
      </w:r>
    </w:p>
    <w:p w14:paraId="2BDF1AD8" w14:textId="77777777" w:rsidR="000B74E1" w:rsidRPr="00E42129" w:rsidRDefault="00835EF3">
      <w:pPr>
        <w:pStyle w:val="ARCATSubPara"/>
        <w:numPr>
          <w:ilvl w:val="3"/>
          <w:numId w:val="1"/>
        </w:numPr>
        <w:ind w:left="1728" w:hanging="576"/>
        <w:rPr>
          <w:sz w:val="20"/>
        </w:rPr>
      </w:pPr>
      <w:r w:rsidRPr="00E42129">
        <w:rPr>
          <w:sz w:val="20"/>
        </w:rPr>
        <w:tab/>
        <w:t>Ornamental welded aluminum railing system.</w:t>
      </w:r>
    </w:p>
    <w:p w14:paraId="29158BAA" w14:textId="77777777" w:rsidR="000B74E1" w:rsidRPr="00E42129" w:rsidRDefault="00835EF3">
      <w:pPr>
        <w:pStyle w:val="ARCATSubPara"/>
        <w:numPr>
          <w:ilvl w:val="3"/>
          <w:numId w:val="1"/>
        </w:numPr>
        <w:ind w:left="1728" w:hanging="576"/>
        <w:rPr>
          <w:sz w:val="20"/>
        </w:rPr>
      </w:pPr>
      <w:r w:rsidRPr="00E42129">
        <w:rPr>
          <w:sz w:val="20"/>
        </w:rPr>
        <w:tab/>
        <w:t>Ornamental component aluminum railing system.</w:t>
      </w:r>
    </w:p>
    <w:p w14:paraId="3A9BBF44" w14:textId="77777777" w:rsidR="000B74E1" w:rsidRPr="00E42129" w:rsidRDefault="00835EF3">
      <w:pPr>
        <w:pStyle w:val="ARCATSubPara"/>
        <w:numPr>
          <w:ilvl w:val="3"/>
          <w:numId w:val="1"/>
        </w:numPr>
        <w:ind w:left="1728" w:hanging="576"/>
        <w:rPr>
          <w:sz w:val="20"/>
        </w:rPr>
      </w:pPr>
      <w:r w:rsidRPr="00E42129">
        <w:rPr>
          <w:sz w:val="20"/>
        </w:rPr>
        <w:tab/>
        <w:t xml:space="preserve">Pre-assembled aluminum and </w:t>
      </w:r>
      <w:r w:rsidR="004E1E3F" w:rsidRPr="00E42129">
        <w:rPr>
          <w:sz w:val="20"/>
        </w:rPr>
        <w:t>stainless-steel</w:t>
      </w:r>
      <w:r w:rsidRPr="00E42129">
        <w:rPr>
          <w:sz w:val="20"/>
        </w:rPr>
        <w:t xml:space="preserve"> railing system (cable railing).</w:t>
      </w:r>
    </w:p>
    <w:p w14:paraId="04056AA0" w14:textId="77777777" w:rsidR="000B74E1" w:rsidRPr="00E42129" w:rsidRDefault="00835EF3">
      <w:pPr>
        <w:pStyle w:val="ARCATSubPara"/>
        <w:numPr>
          <w:ilvl w:val="3"/>
          <w:numId w:val="1"/>
        </w:numPr>
        <w:ind w:left="1728" w:hanging="576"/>
        <w:rPr>
          <w:sz w:val="20"/>
        </w:rPr>
      </w:pPr>
      <w:r w:rsidRPr="00E42129">
        <w:rPr>
          <w:sz w:val="20"/>
        </w:rPr>
        <w:tab/>
        <w:t>Handrail system.</w:t>
      </w:r>
    </w:p>
    <w:p w14:paraId="5ED82436" w14:textId="77777777" w:rsidR="000B74E1" w:rsidRPr="00E42129" w:rsidRDefault="00835EF3">
      <w:pPr>
        <w:pStyle w:val="ARCATSubPara"/>
        <w:numPr>
          <w:ilvl w:val="3"/>
          <w:numId w:val="1"/>
        </w:numPr>
        <w:ind w:left="1728" w:hanging="576"/>
        <w:rPr>
          <w:sz w:val="20"/>
        </w:rPr>
      </w:pPr>
      <w:r w:rsidRPr="00E42129">
        <w:rPr>
          <w:sz w:val="20"/>
        </w:rPr>
        <w:tab/>
        <w:t>Fencing system.</w:t>
      </w:r>
    </w:p>
    <w:p w14:paraId="24F20C47" w14:textId="77777777" w:rsidR="000B74E1" w:rsidRPr="00E42129" w:rsidRDefault="00835EF3">
      <w:pPr>
        <w:pStyle w:val="ARCATSubPara"/>
        <w:numPr>
          <w:ilvl w:val="3"/>
          <w:numId w:val="1"/>
        </w:numPr>
        <w:ind w:left="1728" w:hanging="576"/>
        <w:rPr>
          <w:sz w:val="20"/>
        </w:rPr>
      </w:pPr>
      <w:r w:rsidRPr="00E42129">
        <w:rPr>
          <w:sz w:val="20"/>
        </w:rPr>
        <w:tab/>
        <w:t>Gates.</w:t>
      </w:r>
    </w:p>
    <w:p w14:paraId="74CDBF67" w14:textId="77777777" w:rsidR="000B74E1" w:rsidRPr="00E42129" w:rsidRDefault="00835EF3">
      <w:pPr>
        <w:pStyle w:val="ARCATSubPara"/>
        <w:numPr>
          <w:ilvl w:val="3"/>
          <w:numId w:val="1"/>
        </w:numPr>
        <w:ind w:left="1728" w:hanging="576"/>
        <w:rPr>
          <w:sz w:val="20"/>
        </w:rPr>
      </w:pPr>
      <w:r w:rsidRPr="00E42129">
        <w:rPr>
          <w:sz w:val="20"/>
        </w:rPr>
        <w:tab/>
        <w:t>Privacy screens.</w:t>
      </w:r>
    </w:p>
    <w:p w14:paraId="1434DACA" w14:textId="77777777" w:rsidR="000B74E1" w:rsidRPr="00E42129" w:rsidRDefault="00835EF3">
      <w:pPr>
        <w:pStyle w:val="ARCATSubPara"/>
        <w:numPr>
          <w:ilvl w:val="3"/>
          <w:numId w:val="1"/>
        </w:numPr>
        <w:ind w:left="1728" w:hanging="576"/>
        <w:rPr>
          <w:sz w:val="20"/>
        </w:rPr>
      </w:pPr>
      <w:r w:rsidRPr="00E42129">
        <w:rPr>
          <w:sz w:val="20"/>
        </w:rPr>
        <w:tab/>
        <w:t>Wind screens.</w:t>
      </w:r>
    </w:p>
    <w:p w14:paraId="4ABA4156" w14:textId="77777777" w:rsidR="000B74E1" w:rsidRPr="00E42129" w:rsidRDefault="00835EF3">
      <w:pPr>
        <w:pStyle w:val="ARCATArticle"/>
        <w:numPr>
          <w:ilvl w:val="1"/>
          <w:numId w:val="1"/>
        </w:numPr>
        <w:spacing w:before="200"/>
        <w:ind w:left="576" w:hanging="576"/>
        <w:rPr>
          <w:sz w:val="20"/>
        </w:rPr>
      </w:pPr>
      <w:r w:rsidRPr="00E42129">
        <w:rPr>
          <w:sz w:val="20"/>
        </w:rPr>
        <w:tab/>
        <w:t>RELATED SECTIONS</w:t>
      </w:r>
    </w:p>
    <w:p w14:paraId="666964CB" w14:textId="77777777" w:rsidR="000B74E1" w:rsidRPr="00E42129" w:rsidRDefault="00835EF3">
      <w:pPr>
        <w:pStyle w:val="ARCATnote"/>
        <w:rPr>
          <w:color w:val="FF0000"/>
        </w:rPr>
      </w:pPr>
      <w:r w:rsidRPr="00E42129">
        <w:rPr>
          <w:color w:val="FF0000"/>
        </w:rPr>
        <w:t>** NOTE TO SPECIFIER ** Delete any sections below not relevant to this project; add others as required.</w:t>
      </w:r>
    </w:p>
    <w:p w14:paraId="744CB6CE" w14:textId="77777777" w:rsidR="000B74E1" w:rsidRPr="00E42129" w:rsidRDefault="00835EF3">
      <w:pPr>
        <w:pStyle w:val="ARCATParagraph"/>
        <w:numPr>
          <w:ilvl w:val="2"/>
          <w:numId w:val="1"/>
        </w:numPr>
        <w:spacing w:before="200"/>
        <w:ind w:left="1152" w:hanging="576"/>
        <w:rPr>
          <w:sz w:val="20"/>
        </w:rPr>
      </w:pPr>
      <w:r w:rsidRPr="00E42129">
        <w:rPr>
          <w:sz w:val="20"/>
        </w:rPr>
        <w:tab/>
        <w:t>Section 03 30 00 - Cast-in-Place Concrete.</w:t>
      </w:r>
    </w:p>
    <w:p w14:paraId="3E0DEEBA" w14:textId="77777777" w:rsidR="000B74E1" w:rsidRPr="00E42129" w:rsidRDefault="00835EF3">
      <w:pPr>
        <w:pStyle w:val="ARCATParagraph"/>
        <w:numPr>
          <w:ilvl w:val="2"/>
          <w:numId w:val="1"/>
        </w:numPr>
        <w:spacing w:before="200"/>
        <w:ind w:left="1152" w:hanging="576"/>
        <w:rPr>
          <w:sz w:val="20"/>
        </w:rPr>
      </w:pPr>
      <w:r w:rsidRPr="00E42129">
        <w:rPr>
          <w:sz w:val="20"/>
        </w:rPr>
        <w:tab/>
        <w:t>Section 05 51 33 - Metal Ladders.</w:t>
      </w:r>
    </w:p>
    <w:p w14:paraId="378C3302" w14:textId="77777777" w:rsidR="000B74E1" w:rsidRPr="00E42129" w:rsidRDefault="00835EF3">
      <w:pPr>
        <w:pStyle w:val="ARCATParagraph"/>
        <w:numPr>
          <w:ilvl w:val="2"/>
          <w:numId w:val="1"/>
        </w:numPr>
        <w:spacing w:before="200"/>
        <w:ind w:left="1152" w:hanging="576"/>
        <w:rPr>
          <w:sz w:val="20"/>
        </w:rPr>
      </w:pPr>
      <w:r w:rsidRPr="00E42129">
        <w:rPr>
          <w:sz w:val="20"/>
        </w:rPr>
        <w:lastRenderedPageBreak/>
        <w:tab/>
        <w:t>Section 05 73 13 - Glazed Decorative Metal Railings.</w:t>
      </w:r>
    </w:p>
    <w:p w14:paraId="188D9A9D" w14:textId="77777777" w:rsidR="000B74E1" w:rsidRPr="00E42129" w:rsidRDefault="00835EF3">
      <w:pPr>
        <w:pStyle w:val="ARCATParagraph"/>
        <w:numPr>
          <w:ilvl w:val="2"/>
          <w:numId w:val="1"/>
        </w:numPr>
        <w:spacing w:before="200"/>
        <w:ind w:left="1152" w:hanging="576"/>
        <w:rPr>
          <w:sz w:val="20"/>
        </w:rPr>
      </w:pPr>
      <w:r w:rsidRPr="00E42129">
        <w:rPr>
          <w:sz w:val="20"/>
        </w:rPr>
        <w:tab/>
        <w:t>Section 05 71 00 - Decorative Metal Stairs.</w:t>
      </w:r>
    </w:p>
    <w:p w14:paraId="0B712612" w14:textId="77777777" w:rsidR="000B74E1" w:rsidRPr="00E42129" w:rsidRDefault="00835EF3">
      <w:pPr>
        <w:pStyle w:val="ARCATParagraph"/>
        <w:numPr>
          <w:ilvl w:val="2"/>
          <w:numId w:val="1"/>
        </w:numPr>
        <w:spacing w:before="200"/>
        <w:ind w:left="1152" w:hanging="576"/>
        <w:rPr>
          <w:sz w:val="20"/>
        </w:rPr>
      </w:pPr>
      <w:r w:rsidRPr="00E42129">
        <w:rPr>
          <w:sz w:val="20"/>
        </w:rPr>
        <w:tab/>
        <w:t>Section 06 20 00 - Finish Carpentry.</w:t>
      </w:r>
    </w:p>
    <w:p w14:paraId="0ECE3A63" w14:textId="77777777" w:rsidR="000B74E1" w:rsidRPr="00E42129" w:rsidRDefault="00835EF3">
      <w:pPr>
        <w:pStyle w:val="ARCATParagraph"/>
        <w:numPr>
          <w:ilvl w:val="2"/>
          <w:numId w:val="1"/>
        </w:numPr>
        <w:spacing w:before="200"/>
        <w:ind w:left="1152" w:hanging="576"/>
        <w:rPr>
          <w:sz w:val="20"/>
        </w:rPr>
      </w:pPr>
      <w:r w:rsidRPr="00E42129">
        <w:rPr>
          <w:sz w:val="20"/>
        </w:rPr>
        <w:tab/>
        <w:t>Section 06 43 13 - Wood Stairs.</w:t>
      </w:r>
    </w:p>
    <w:p w14:paraId="18A2A423" w14:textId="77777777" w:rsidR="000B74E1" w:rsidRPr="00E42129" w:rsidRDefault="00835EF3">
      <w:pPr>
        <w:pStyle w:val="ARCATParagraph"/>
        <w:numPr>
          <w:ilvl w:val="2"/>
          <w:numId w:val="1"/>
        </w:numPr>
        <w:spacing w:before="200"/>
        <w:ind w:left="1152" w:hanging="576"/>
        <w:rPr>
          <w:sz w:val="20"/>
        </w:rPr>
      </w:pPr>
      <w:r w:rsidRPr="00E42129">
        <w:rPr>
          <w:sz w:val="20"/>
        </w:rPr>
        <w:tab/>
        <w:t>Section ______ - ____________: Execution requirements for placement of anchors specified in this section in ________ wall construction.</w:t>
      </w:r>
    </w:p>
    <w:p w14:paraId="327F80B9" w14:textId="77777777" w:rsidR="000B74E1" w:rsidRPr="00E42129" w:rsidRDefault="00835EF3">
      <w:pPr>
        <w:pStyle w:val="ARCATArticle"/>
        <w:numPr>
          <w:ilvl w:val="1"/>
          <w:numId w:val="1"/>
        </w:numPr>
        <w:spacing w:before="200"/>
        <w:ind w:left="576" w:hanging="576"/>
        <w:rPr>
          <w:sz w:val="20"/>
        </w:rPr>
      </w:pPr>
      <w:r w:rsidRPr="00E42129">
        <w:rPr>
          <w:sz w:val="20"/>
        </w:rPr>
        <w:tab/>
        <w:t>DESIGN / PERFORMANCE REQUIREMENTS</w:t>
      </w:r>
    </w:p>
    <w:p w14:paraId="607A00E9" w14:textId="77777777" w:rsidR="000B74E1" w:rsidRPr="00E42129" w:rsidRDefault="00835EF3">
      <w:pPr>
        <w:pStyle w:val="ARCATParagraph"/>
        <w:numPr>
          <w:ilvl w:val="2"/>
          <w:numId w:val="1"/>
        </w:numPr>
        <w:spacing w:before="200"/>
        <w:ind w:left="1152" w:hanging="576"/>
        <w:rPr>
          <w:sz w:val="20"/>
        </w:rPr>
      </w:pPr>
      <w:r w:rsidRPr="00E42129">
        <w:rPr>
          <w:sz w:val="20"/>
        </w:rPr>
        <w:tab/>
        <w:t>Structural Performance: Engineer, fabricate, and install handrails, guardrails, and railing systems to withstand the structural loading required by applicable codes.</w:t>
      </w:r>
    </w:p>
    <w:p w14:paraId="4381E454" w14:textId="77777777" w:rsidR="000B74E1" w:rsidRPr="00E42129" w:rsidRDefault="00835EF3">
      <w:pPr>
        <w:pStyle w:val="ARCATArticle"/>
        <w:numPr>
          <w:ilvl w:val="1"/>
          <w:numId w:val="1"/>
        </w:numPr>
        <w:spacing w:before="200"/>
        <w:ind w:left="576" w:hanging="576"/>
        <w:rPr>
          <w:sz w:val="20"/>
        </w:rPr>
      </w:pPr>
      <w:r w:rsidRPr="00E42129">
        <w:rPr>
          <w:sz w:val="20"/>
        </w:rPr>
        <w:tab/>
        <w:t>SUBMITTALS</w:t>
      </w:r>
    </w:p>
    <w:p w14:paraId="692143C1" w14:textId="77777777" w:rsidR="000B74E1" w:rsidRPr="00E42129" w:rsidRDefault="00835EF3">
      <w:pPr>
        <w:pStyle w:val="ARCATParagraph"/>
        <w:numPr>
          <w:ilvl w:val="2"/>
          <w:numId w:val="1"/>
        </w:numPr>
        <w:spacing w:before="200"/>
        <w:ind w:left="1152" w:hanging="576"/>
        <w:rPr>
          <w:sz w:val="20"/>
        </w:rPr>
      </w:pPr>
      <w:r w:rsidRPr="00E42129">
        <w:rPr>
          <w:sz w:val="20"/>
        </w:rPr>
        <w:tab/>
        <w:t>Submit under provisions of Section 01 30 00 - Administrative Requirements.</w:t>
      </w:r>
    </w:p>
    <w:p w14:paraId="3C3129C4" w14:textId="77777777" w:rsidR="000B74E1" w:rsidRPr="00E42129" w:rsidRDefault="00835EF3">
      <w:pPr>
        <w:pStyle w:val="ARCATParagraph"/>
        <w:numPr>
          <w:ilvl w:val="2"/>
          <w:numId w:val="1"/>
        </w:numPr>
        <w:spacing w:before="200"/>
        <w:ind w:left="1152" w:hanging="576"/>
        <w:rPr>
          <w:sz w:val="20"/>
        </w:rPr>
      </w:pPr>
      <w:r w:rsidRPr="00E42129">
        <w:rPr>
          <w:sz w:val="20"/>
        </w:rPr>
        <w:tab/>
        <w:t>Product Data: Manufacturer's data sheets on each product to be used, including:</w:t>
      </w:r>
    </w:p>
    <w:p w14:paraId="451C1833" w14:textId="77777777" w:rsidR="000B74E1" w:rsidRPr="00E42129" w:rsidRDefault="00835EF3">
      <w:pPr>
        <w:pStyle w:val="ARCATSubPara"/>
        <w:numPr>
          <w:ilvl w:val="3"/>
          <w:numId w:val="1"/>
        </w:numPr>
        <w:ind w:left="1728" w:hanging="576"/>
        <w:rPr>
          <w:sz w:val="20"/>
        </w:rPr>
      </w:pPr>
      <w:r w:rsidRPr="00E42129">
        <w:rPr>
          <w:sz w:val="20"/>
        </w:rPr>
        <w:tab/>
        <w:t>Preparation instructions and recommendations.</w:t>
      </w:r>
    </w:p>
    <w:p w14:paraId="61D927C1" w14:textId="77777777" w:rsidR="000B74E1" w:rsidRPr="00E42129" w:rsidRDefault="00835EF3">
      <w:pPr>
        <w:pStyle w:val="ARCATSubPara"/>
        <w:numPr>
          <w:ilvl w:val="3"/>
          <w:numId w:val="1"/>
        </w:numPr>
        <w:ind w:left="1728" w:hanging="576"/>
        <w:rPr>
          <w:sz w:val="20"/>
        </w:rPr>
      </w:pPr>
      <w:r w:rsidRPr="00E42129">
        <w:rPr>
          <w:sz w:val="20"/>
        </w:rPr>
        <w:tab/>
        <w:t>Storage and handling requirements and recommendations.</w:t>
      </w:r>
    </w:p>
    <w:p w14:paraId="62D6FF09" w14:textId="77777777" w:rsidR="000B74E1" w:rsidRPr="00E42129" w:rsidRDefault="00835EF3">
      <w:pPr>
        <w:pStyle w:val="ARCATSubPara"/>
        <w:numPr>
          <w:ilvl w:val="3"/>
          <w:numId w:val="1"/>
        </w:numPr>
        <w:ind w:left="1728" w:hanging="576"/>
        <w:rPr>
          <w:sz w:val="20"/>
        </w:rPr>
      </w:pPr>
      <w:r w:rsidRPr="00E42129">
        <w:rPr>
          <w:sz w:val="20"/>
        </w:rPr>
        <w:tab/>
        <w:t>Installation methods.</w:t>
      </w:r>
    </w:p>
    <w:p w14:paraId="6D02F9FF"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Shop Drawings: </w:t>
      </w:r>
    </w:p>
    <w:p w14:paraId="263DA3E6" w14:textId="77777777" w:rsidR="000B74E1" w:rsidRPr="00E42129" w:rsidRDefault="00835EF3">
      <w:pPr>
        <w:pStyle w:val="ARCATSubPara"/>
        <w:numPr>
          <w:ilvl w:val="3"/>
          <w:numId w:val="1"/>
        </w:numPr>
        <w:ind w:left="1728" w:hanging="576"/>
        <w:rPr>
          <w:sz w:val="20"/>
        </w:rPr>
      </w:pPr>
      <w:r w:rsidRPr="00E42129">
        <w:rPr>
          <w:sz w:val="20"/>
        </w:rPr>
        <w:tab/>
        <w:t>Show complete layout; plan views, elevations, connections, details for fabrication and attachment to other elements, and other installation details.</w:t>
      </w:r>
    </w:p>
    <w:p w14:paraId="25C57690" w14:textId="77777777" w:rsidR="000B74E1" w:rsidRPr="00E42129" w:rsidRDefault="00835EF3">
      <w:pPr>
        <w:pStyle w:val="ARCATSubPara"/>
        <w:numPr>
          <w:ilvl w:val="3"/>
          <w:numId w:val="1"/>
        </w:numPr>
        <w:ind w:left="1728" w:hanging="576"/>
        <w:rPr>
          <w:sz w:val="20"/>
        </w:rPr>
      </w:pPr>
      <w:r w:rsidRPr="00E42129">
        <w:rPr>
          <w:sz w:val="20"/>
        </w:rPr>
        <w:tab/>
        <w:t>Include sealed drawings by the registered engineer responsible for structural design of system.</w:t>
      </w:r>
    </w:p>
    <w:p w14:paraId="23623B25" w14:textId="77777777" w:rsidR="000B74E1" w:rsidRPr="00E42129" w:rsidRDefault="00835EF3">
      <w:pPr>
        <w:pStyle w:val="ARCATnote"/>
        <w:rPr>
          <w:color w:val="FF0000"/>
        </w:rPr>
      </w:pPr>
      <w:r w:rsidRPr="00E42129">
        <w:rPr>
          <w:color w:val="FF0000"/>
        </w:rPr>
        <w:t>** NOTE TO SPECIFIER ** Delete selection samples if colors have already been selected.</w:t>
      </w:r>
    </w:p>
    <w:p w14:paraId="0A83C333" w14:textId="77777777" w:rsidR="000B74E1" w:rsidRPr="00E42129" w:rsidRDefault="00835EF3">
      <w:pPr>
        <w:pStyle w:val="ARCATParagraph"/>
        <w:numPr>
          <w:ilvl w:val="2"/>
          <w:numId w:val="1"/>
        </w:numPr>
        <w:spacing w:before="200"/>
        <w:ind w:left="1152" w:hanging="576"/>
        <w:rPr>
          <w:sz w:val="20"/>
        </w:rPr>
      </w:pPr>
      <w:r w:rsidRPr="00E42129">
        <w:rPr>
          <w:sz w:val="20"/>
        </w:rPr>
        <w:tab/>
        <w:t>Selection Samples: For each finish product specified, two complete sets of color chips representing manufacturer's full range of available colors and patterns.</w:t>
      </w:r>
    </w:p>
    <w:p w14:paraId="7BE43D50" w14:textId="77777777" w:rsidR="000B74E1" w:rsidRPr="00E42129" w:rsidRDefault="00835EF3">
      <w:pPr>
        <w:pStyle w:val="ARCATParagraph"/>
        <w:numPr>
          <w:ilvl w:val="2"/>
          <w:numId w:val="1"/>
        </w:numPr>
        <w:spacing w:before="200"/>
        <w:ind w:left="1152" w:hanging="576"/>
        <w:rPr>
          <w:sz w:val="20"/>
        </w:rPr>
      </w:pPr>
      <w:r w:rsidRPr="00E42129">
        <w:rPr>
          <w:sz w:val="20"/>
        </w:rPr>
        <w:tab/>
        <w:t>Verification Samples: For each finish product specified, two samples, minimum size 6 inches (150 mm) square, representing actual product, color, and patterns.</w:t>
      </w:r>
    </w:p>
    <w:p w14:paraId="7E111255" w14:textId="77777777" w:rsidR="000B74E1" w:rsidRPr="00E42129" w:rsidRDefault="00835EF3">
      <w:pPr>
        <w:pStyle w:val="ARCATParagraph"/>
        <w:numPr>
          <w:ilvl w:val="2"/>
          <w:numId w:val="1"/>
        </w:numPr>
        <w:spacing w:before="200"/>
        <w:ind w:left="1152" w:hanging="576"/>
        <w:rPr>
          <w:sz w:val="20"/>
        </w:rPr>
      </w:pPr>
      <w:r w:rsidRPr="00E42129">
        <w:rPr>
          <w:sz w:val="20"/>
        </w:rPr>
        <w:tab/>
        <w:t>Manufacturer's Certificates: Certify products meet or exceed specified requirements.</w:t>
      </w:r>
    </w:p>
    <w:p w14:paraId="6FF932D9" w14:textId="77777777" w:rsidR="000B74E1" w:rsidRPr="00E42129" w:rsidRDefault="00835EF3">
      <w:pPr>
        <w:pStyle w:val="ARCATParagraph"/>
        <w:numPr>
          <w:ilvl w:val="2"/>
          <w:numId w:val="1"/>
        </w:numPr>
        <w:spacing w:before="200"/>
        <w:ind w:left="1152" w:hanging="576"/>
        <w:rPr>
          <w:sz w:val="20"/>
        </w:rPr>
      </w:pPr>
      <w:r w:rsidRPr="00E42129">
        <w:rPr>
          <w:sz w:val="20"/>
        </w:rPr>
        <w:tab/>
        <w:t>Closeout Submittals: Provide manufacturer's maintenance instructions that include recommendations for periodic cleaning and maintenance of all railing components.</w:t>
      </w:r>
    </w:p>
    <w:p w14:paraId="4620A54B" w14:textId="77777777" w:rsidR="000B74E1" w:rsidRPr="00E42129" w:rsidRDefault="00835EF3">
      <w:pPr>
        <w:pStyle w:val="ARCATArticle"/>
        <w:numPr>
          <w:ilvl w:val="1"/>
          <w:numId w:val="1"/>
        </w:numPr>
        <w:spacing w:before="200"/>
        <w:ind w:left="576" w:hanging="576"/>
        <w:rPr>
          <w:sz w:val="20"/>
        </w:rPr>
      </w:pPr>
      <w:r w:rsidRPr="00E42129">
        <w:rPr>
          <w:sz w:val="20"/>
        </w:rPr>
        <w:tab/>
        <w:t>QUALITY ASSURANCE</w:t>
      </w:r>
    </w:p>
    <w:p w14:paraId="6D720ED4" w14:textId="77777777" w:rsidR="000B74E1" w:rsidRPr="00E42129" w:rsidRDefault="00835EF3">
      <w:pPr>
        <w:pStyle w:val="ARCATParagraph"/>
        <w:numPr>
          <w:ilvl w:val="2"/>
          <w:numId w:val="1"/>
        </w:numPr>
        <w:spacing w:before="200"/>
        <w:ind w:left="1152" w:hanging="576"/>
        <w:rPr>
          <w:sz w:val="20"/>
        </w:rPr>
      </w:pPr>
      <w:r w:rsidRPr="00E42129">
        <w:rPr>
          <w:sz w:val="20"/>
        </w:rPr>
        <w:tab/>
        <w:t>Manufacturer Qualifications: Company specializing in providing products of the type specified in this section, with minimum of 15 years documented experience with products in use.</w:t>
      </w:r>
    </w:p>
    <w:p w14:paraId="4BAFBA06" w14:textId="77777777" w:rsidR="000B74E1" w:rsidRPr="00E42129" w:rsidRDefault="00835EF3">
      <w:pPr>
        <w:pStyle w:val="ARCATParagraph"/>
        <w:numPr>
          <w:ilvl w:val="2"/>
          <w:numId w:val="1"/>
        </w:numPr>
        <w:spacing w:before="200"/>
        <w:ind w:left="1152" w:hanging="576"/>
        <w:rPr>
          <w:sz w:val="20"/>
        </w:rPr>
      </w:pPr>
      <w:r w:rsidRPr="00E42129">
        <w:rPr>
          <w:sz w:val="20"/>
        </w:rPr>
        <w:tab/>
        <w:t>Installer Qualifications: Company specializing in installing products of the type specified.</w:t>
      </w:r>
    </w:p>
    <w:p w14:paraId="2F805E4F" w14:textId="77777777" w:rsidR="000B74E1" w:rsidRPr="00E42129" w:rsidRDefault="00835EF3">
      <w:pPr>
        <w:pStyle w:val="ARCATArticle"/>
        <w:numPr>
          <w:ilvl w:val="1"/>
          <w:numId w:val="1"/>
        </w:numPr>
        <w:spacing w:before="200"/>
        <w:ind w:left="576" w:hanging="576"/>
        <w:rPr>
          <w:sz w:val="20"/>
        </w:rPr>
      </w:pPr>
      <w:r w:rsidRPr="00E42129">
        <w:rPr>
          <w:sz w:val="20"/>
        </w:rPr>
        <w:tab/>
        <w:t>DELIVERY, STORAGE, AND HANDLING</w:t>
      </w:r>
    </w:p>
    <w:p w14:paraId="6AAEC647"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Deliver handrails, guardrails, railing systems, and related components in protective packaging. </w:t>
      </w:r>
    </w:p>
    <w:p w14:paraId="4DF979DE" w14:textId="77777777" w:rsidR="000B74E1" w:rsidRPr="00E42129" w:rsidRDefault="00835EF3">
      <w:pPr>
        <w:pStyle w:val="ARCATParagraph"/>
        <w:numPr>
          <w:ilvl w:val="2"/>
          <w:numId w:val="1"/>
        </w:numPr>
        <w:spacing w:before="200"/>
        <w:ind w:left="1152" w:hanging="576"/>
        <w:rPr>
          <w:sz w:val="20"/>
        </w:rPr>
      </w:pPr>
      <w:r w:rsidRPr="00E42129">
        <w:rPr>
          <w:sz w:val="20"/>
        </w:rPr>
        <w:tab/>
        <w:t>Store components to avoid damage from abrasion and other construction activities.</w:t>
      </w:r>
    </w:p>
    <w:p w14:paraId="76C51EF3" w14:textId="77777777" w:rsidR="000B74E1" w:rsidRPr="00E42129" w:rsidRDefault="00835EF3">
      <w:pPr>
        <w:pStyle w:val="ARCATArticle"/>
        <w:numPr>
          <w:ilvl w:val="1"/>
          <w:numId w:val="1"/>
        </w:numPr>
        <w:spacing w:before="200"/>
        <w:ind w:left="576" w:hanging="576"/>
        <w:rPr>
          <w:sz w:val="20"/>
        </w:rPr>
      </w:pPr>
      <w:r w:rsidRPr="00E42129">
        <w:rPr>
          <w:sz w:val="20"/>
        </w:rPr>
        <w:tab/>
        <w:t>SEQUENCING</w:t>
      </w:r>
    </w:p>
    <w:p w14:paraId="0341404D" w14:textId="77777777" w:rsidR="000B74E1" w:rsidRPr="00E42129" w:rsidRDefault="00835EF3">
      <w:pPr>
        <w:pStyle w:val="ARCATParagraph"/>
        <w:numPr>
          <w:ilvl w:val="2"/>
          <w:numId w:val="1"/>
        </w:numPr>
        <w:spacing w:before="200"/>
        <w:ind w:left="1152" w:hanging="576"/>
        <w:rPr>
          <w:sz w:val="20"/>
        </w:rPr>
      </w:pPr>
      <w:r w:rsidRPr="00E42129">
        <w:rPr>
          <w:sz w:val="20"/>
        </w:rPr>
        <w:lastRenderedPageBreak/>
        <w:tab/>
        <w:t>Ensure that locating templates and other information required for installation of products of this section are furnished to affected trades in time to prevent interruption of construction progress.</w:t>
      </w:r>
    </w:p>
    <w:p w14:paraId="794C6C5D" w14:textId="77777777" w:rsidR="000B74E1" w:rsidRPr="00E42129" w:rsidRDefault="00835EF3">
      <w:pPr>
        <w:pStyle w:val="ARCATArticle"/>
        <w:numPr>
          <w:ilvl w:val="1"/>
          <w:numId w:val="1"/>
        </w:numPr>
        <w:spacing w:before="200"/>
        <w:ind w:left="576" w:hanging="576"/>
        <w:rPr>
          <w:sz w:val="20"/>
        </w:rPr>
      </w:pPr>
      <w:r w:rsidRPr="00E42129">
        <w:rPr>
          <w:sz w:val="20"/>
        </w:rPr>
        <w:tab/>
        <w:t>PROJECT CONDITIONS</w:t>
      </w:r>
    </w:p>
    <w:p w14:paraId="03E613F1" w14:textId="77777777" w:rsidR="000B74E1" w:rsidRPr="00E42129" w:rsidRDefault="00835EF3">
      <w:pPr>
        <w:pStyle w:val="ARCATParagraph"/>
        <w:numPr>
          <w:ilvl w:val="2"/>
          <w:numId w:val="1"/>
        </w:numPr>
        <w:spacing w:before="200"/>
        <w:ind w:left="1152" w:hanging="576"/>
        <w:rPr>
          <w:sz w:val="20"/>
        </w:rPr>
      </w:pPr>
      <w:r w:rsidRPr="00E42129">
        <w:rPr>
          <w:sz w:val="20"/>
        </w:rPr>
        <w:tab/>
        <w:t>Maintain environmental conditions (temperature, humidity, and ventilation) within limits recommended by manufacturer for optimum results. Do not install products under environmental conditions outside manufacturer's recommended limits.</w:t>
      </w:r>
    </w:p>
    <w:p w14:paraId="2C97BB2D" w14:textId="77777777" w:rsidR="000B74E1" w:rsidRPr="00E42129" w:rsidRDefault="00835EF3">
      <w:pPr>
        <w:pStyle w:val="ARCATArticle"/>
        <w:numPr>
          <w:ilvl w:val="1"/>
          <w:numId w:val="1"/>
        </w:numPr>
        <w:spacing w:before="200"/>
        <w:ind w:left="576" w:hanging="576"/>
        <w:rPr>
          <w:sz w:val="20"/>
        </w:rPr>
      </w:pPr>
      <w:r w:rsidRPr="00E42129">
        <w:rPr>
          <w:sz w:val="20"/>
        </w:rPr>
        <w:tab/>
        <w:t>WARRANTY</w:t>
      </w:r>
    </w:p>
    <w:p w14:paraId="53F470C8" w14:textId="77777777" w:rsidR="000B74E1" w:rsidRPr="00E42129" w:rsidRDefault="00835EF3">
      <w:pPr>
        <w:pStyle w:val="ARCATnote"/>
        <w:rPr>
          <w:color w:val="FF0000"/>
        </w:rPr>
      </w:pPr>
      <w:r w:rsidRPr="00E42129">
        <w:rPr>
          <w:color w:val="FF0000"/>
        </w:rPr>
        <w:t>** NOTE TO SPECIFIER ** Delete one of the following two paragraphs; the first is for residential projects, the second is for commercial projects.</w:t>
      </w:r>
    </w:p>
    <w:p w14:paraId="639794C7"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Manufacturer's Limited 20-Year Residential Warranty: provide manufacturer's standard residential limited warranty for defects in the structure and weld for 20 years; and protection against cracking, peeling, flaking or blistering for </w:t>
      </w:r>
      <w:r w:rsidR="006439CE">
        <w:rPr>
          <w:sz w:val="20"/>
        </w:rPr>
        <w:t>10</w:t>
      </w:r>
      <w:r w:rsidRPr="00E42129">
        <w:rPr>
          <w:sz w:val="20"/>
        </w:rPr>
        <w:t xml:space="preserve"> years.</w:t>
      </w:r>
    </w:p>
    <w:p w14:paraId="49337441" w14:textId="77777777" w:rsidR="000B74E1" w:rsidRPr="00E42129" w:rsidRDefault="00835EF3">
      <w:pPr>
        <w:pStyle w:val="ARCATParagraph"/>
        <w:numPr>
          <w:ilvl w:val="2"/>
          <w:numId w:val="1"/>
        </w:numPr>
        <w:spacing w:before="200"/>
        <w:ind w:left="1152" w:hanging="576"/>
        <w:rPr>
          <w:sz w:val="20"/>
        </w:rPr>
      </w:pPr>
      <w:r w:rsidRPr="00E42129">
        <w:rPr>
          <w:sz w:val="20"/>
        </w:rPr>
        <w:tab/>
        <w:t>Manufacturer's Limited 20-Year Commercial Warranty: provide manufacturer's standard commercial limited warranty for defects in the structure and weld for 20 years; and protection against cracking, peeling, flaking or blistering to be determined per project.</w:t>
      </w:r>
    </w:p>
    <w:p w14:paraId="55FFB2E9" w14:textId="77777777" w:rsidR="000B74E1" w:rsidRPr="00E42129" w:rsidRDefault="00835EF3">
      <w:pPr>
        <w:pStyle w:val="ARCATPart"/>
        <w:numPr>
          <w:ilvl w:val="0"/>
          <w:numId w:val="1"/>
        </w:numPr>
        <w:spacing w:before="200"/>
        <w:ind w:left="576" w:hanging="576"/>
        <w:rPr>
          <w:sz w:val="20"/>
        </w:rPr>
      </w:pPr>
      <w:r w:rsidRPr="00E42129">
        <w:rPr>
          <w:sz w:val="20"/>
        </w:rPr>
        <w:t xml:space="preserve">  PRODUCTS</w:t>
      </w:r>
    </w:p>
    <w:p w14:paraId="4D7F718E" w14:textId="77777777" w:rsidR="000B74E1" w:rsidRPr="00E42129" w:rsidRDefault="00835EF3">
      <w:pPr>
        <w:pStyle w:val="ARCATArticle"/>
        <w:numPr>
          <w:ilvl w:val="1"/>
          <w:numId w:val="1"/>
        </w:numPr>
        <w:spacing w:before="200"/>
        <w:ind w:left="576" w:hanging="576"/>
        <w:rPr>
          <w:sz w:val="20"/>
        </w:rPr>
      </w:pPr>
      <w:r w:rsidRPr="00E42129">
        <w:rPr>
          <w:sz w:val="20"/>
        </w:rPr>
        <w:tab/>
        <w:t>MANUFACTURERS</w:t>
      </w:r>
    </w:p>
    <w:p w14:paraId="2D34376B" w14:textId="77777777" w:rsidR="000B74E1" w:rsidRPr="00E42129" w:rsidRDefault="00835EF3">
      <w:pPr>
        <w:pStyle w:val="ARCATnote"/>
        <w:rPr>
          <w:color w:val="FF0000"/>
        </w:rPr>
      </w:pPr>
      <w:r w:rsidRPr="00E42129">
        <w:rPr>
          <w:color w:val="FF0000"/>
        </w:rPr>
        <w:t>** NOTE TO SPECIFIER ** Delete one of the following two paragraphs; the first is the US company, the second is the Canadian.</w:t>
      </w:r>
    </w:p>
    <w:p w14:paraId="473ECDC0" w14:textId="77777777" w:rsidR="006439CE" w:rsidRPr="002233F1" w:rsidRDefault="00835EF3" w:rsidP="006439CE">
      <w:pPr>
        <w:pStyle w:val="ARCATParagraph"/>
        <w:numPr>
          <w:ilvl w:val="2"/>
          <w:numId w:val="1"/>
        </w:numPr>
        <w:spacing w:before="200"/>
        <w:ind w:left="1152" w:hanging="576"/>
        <w:rPr>
          <w:sz w:val="20"/>
          <w:szCs w:val="20"/>
        </w:rPr>
      </w:pPr>
      <w:r w:rsidRPr="001F653D">
        <w:rPr>
          <w:sz w:val="20"/>
        </w:rPr>
        <w:tab/>
      </w:r>
      <w:r w:rsidR="006439CE" w:rsidRPr="002233F1">
        <w:rPr>
          <w:sz w:val="20"/>
          <w:szCs w:val="20"/>
        </w:rPr>
        <w:t>Manufacturer: Excell Railings Systems Ltd</w:t>
      </w:r>
    </w:p>
    <w:p w14:paraId="4F681C56" w14:textId="77777777" w:rsidR="006439CE" w:rsidRPr="002233F1" w:rsidRDefault="006439CE" w:rsidP="006439CE">
      <w:pPr>
        <w:pStyle w:val="ARCATParagraph"/>
        <w:spacing w:after="120"/>
        <w:ind w:left="1152"/>
        <w:rPr>
          <w:sz w:val="20"/>
          <w:szCs w:val="20"/>
        </w:rPr>
      </w:pPr>
      <w:r w:rsidRPr="002233F1">
        <w:rPr>
          <w:sz w:val="20"/>
          <w:szCs w:val="20"/>
        </w:rPr>
        <w:t xml:space="preserve">#306 – 12886 Anvil Way, Surrey, BC V3W 8E7 Canada. Toll Free Tel: 1-866-999-7245. Tel: 604-501-0151. Fax: 604-501-0155. Email: </w:t>
      </w:r>
      <w:hyperlink r:id="rId10" w:history="1">
        <w:r w:rsidRPr="002233F1">
          <w:rPr>
            <w:rStyle w:val="Hyperlink"/>
            <w:sz w:val="20"/>
            <w:szCs w:val="20"/>
          </w:rPr>
          <w:t>info@excellrailing.com</w:t>
        </w:r>
      </w:hyperlink>
      <w:r w:rsidRPr="002233F1">
        <w:rPr>
          <w:sz w:val="20"/>
          <w:szCs w:val="20"/>
        </w:rPr>
        <w:t xml:space="preserve">; Website: </w:t>
      </w:r>
      <w:hyperlink r:id="rId11" w:history="1">
        <w:r w:rsidRPr="002233F1">
          <w:rPr>
            <w:rStyle w:val="Hyperlink"/>
            <w:sz w:val="20"/>
            <w:szCs w:val="20"/>
          </w:rPr>
          <w:t>https://excellrailing.com/</w:t>
        </w:r>
      </w:hyperlink>
      <w:r w:rsidRPr="00E42129">
        <w:rPr>
          <w:sz w:val="20"/>
        </w:rPr>
        <w:t xml:space="preserve"> </w:t>
      </w:r>
    </w:p>
    <w:p w14:paraId="6813E40F" w14:textId="77777777" w:rsidR="006439CE" w:rsidRDefault="006439CE" w:rsidP="006439CE">
      <w:pPr>
        <w:pStyle w:val="ListParagraph"/>
        <w:numPr>
          <w:ilvl w:val="3"/>
          <w:numId w:val="1"/>
        </w:numPr>
        <w:spacing w:after="120"/>
        <w:ind w:left="1526" w:hanging="360"/>
        <w:rPr>
          <w:rFonts w:ascii="Arial" w:hAnsi="Arial" w:cs="Arial"/>
          <w:sz w:val="20"/>
          <w:szCs w:val="24"/>
        </w:rPr>
      </w:pPr>
      <w:r>
        <w:rPr>
          <w:rFonts w:ascii="Arial" w:hAnsi="Arial" w:cs="Arial"/>
          <w:sz w:val="20"/>
          <w:szCs w:val="24"/>
        </w:rPr>
        <w:t xml:space="preserve">    </w:t>
      </w:r>
      <w:r w:rsidR="001F653D" w:rsidRPr="001F653D">
        <w:rPr>
          <w:rFonts w:ascii="Arial" w:hAnsi="Arial" w:cs="Arial"/>
          <w:sz w:val="20"/>
          <w:szCs w:val="24"/>
        </w:rPr>
        <w:t xml:space="preserve">Manufacturer: Excell Railings Systems Ltd. exclusively provides </w:t>
      </w:r>
      <w:r>
        <w:rPr>
          <w:rFonts w:ascii="Arial" w:hAnsi="Arial" w:cs="Arial"/>
          <w:sz w:val="20"/>
          <w:szCs w:val="24"/>
        </w:rPr>
        <w:t xml:space="preserve">Durarail brand for </w:t>
      </w:r>
      <w:r w:rsidR="001F653D" w:rsidRPr="001F653D">
        <w:rPr>
          <w:rFonts w:ascii="Arial" w:hAnsi="Arial" w:cs="Arial"/>
          <w:sz w:val="20"/>
          <w:szCs w:val="24"/>
        </w:rPr>
        <w:t>products of</w:t>
      </w:r>
      <w:r w:rsidR="001F653D">
        <w:rPr>
          <w:rFonts w:ascii="Arial" w:hAnsi="Arial" w:cs="Arial"/>
          <w:sz w:val="20"/>
          <w:szCs w:val="24"/>
        </w:rPr>
        <w:t xml:space="preserve"> </w:t>
      </w:r>
      <w:r w:rsidR="001F653D" w:rsidRPr="001F653D">
        <w:rPr>
          <w:rFonts w:ascii="Arial" w:hAnsi="Arial" w:cs="Arial"/>
          <w:sz w:val="20"/>
          <w:szCs w:val="24"/>
        </w:rPr>
        <w:t>Duradek/Durarail U.S. Inc., 1</w:t>
      </w:r>
      <w:r w:rsidR="001F653D">
        <w:rPr>
          <w:rFonts w:ascii="Arial" w:hAnsi="Arial" w:cs="Arial"/>
          <w:sz w:val="20"/>
          <w:szCs w:val="24"/>
        </w:rPr>
        <w:t xml:space="preserve">142 Clay </w:t>
      </w:r>
      <w:r w:rsidR="001F653D" w:rsidRPr="001F653D">
        <w:rPr>
          <w:rFonts w:ascii="Arial" w:hAnsi="Arial" w:cs="Arial"/>
          <w:sz w:val="20"/>
          <w:szCs w:val="24"/>
        </w:rPr>
        <w:t>Street, North Kansas City, MO 64116. Toll Free Tel: 800-338-3568. Tel: 816-421-5830. Fax: 816-421-2924. Email:</w:t>
      </w:r>
      <w:r>
        <w:rPr>
          <w:rFonts w:ascii="Arial" w:hAnsi="Arial" w:cs="Arial"/>
          <w:sz w:val="20"/>
          <w:szCs w:val="24"/>
        </w:rPr>
        <w:t xml:space="preserve"> </w:t>
      </w:r>
      <w:r w:rsidR="001F653D" w:rsidRPr="001F653D">
        <w:rPr>
          <w:rFonts w:ascii="Arial" w:hAnsi="Arial" w:cs="Arial"/>
          <w:sz w:val="20"/>
          <w:szCs w:val="24"/>
        </w:rPr>
        <w:t xml:space="preserve">duradekus@duradek.com; Website: </w:t>
      </w:r>
      <w:hyperlink r:id="rId12" w:history="1">
        <w:r w:rsidRPr="00B50028">
          <w:rPr>
            <w:rStyle w:val="Hyperlink"/>
            <w:rFonts w:ascii="Arial" w:hAnsi="Arial" w:cs="Arial"/>
            <w:sz w:val="20"/>
            <w:szCs w:val="24"/>
          </w:rPr>
          <w:t>www.duradek.com</w:t>
        </w:r>
      </w:hyperlink>
      <w:r w:rsidR="001F653D" w:rsidRPr="001F653D">
        <w:rPr>
          <w:rFonts w:ascii="Arial" w:hAnsi="Arial" w:cs="Arial"/>
          <w:sz w:val="20"/>
          <w:szCs w:val="24"/>
        </w:rPr>
        <w:t>.</w:t>
      </w:r>
    </w:p>
    <w:p w14:paraId="5E2104F7" w14:textId="77777777" w:rsidR="006439CE" w:rsidRDefault="006439CE" w:rsidP="006439CE">
      <w:pPr>
        <w:pStyle w:val="ListParagraph"/>
        <w:spacing w:after="120"/>
        <w:ind w:left="1526"/>
        <w:rPr>
          <w:rFonts w:ascii="Arial" w:hAnsi="Arial" w:cs="Arial"/>
          <w:sz w:val="20"/>
          <w:szCs w:val="24"/>
        </w:rPr>
      </w:pPr>
    </w:p>
    <w:p w14:paraId="33C858B0" w14:textId="77777777" w:rsidR="000B74E1" w:rsidRPr="006439CE" w:rsidRDefault="006439CE" w:rsidP="006439CE">
      <w:pPr>
        <w:pStyle w:val="ListParagraph"/>
        <w:numPr>
          <w:ilvl w:val="3"/>
          <w:numId w:val="1"/>
        </w:numPr>
        <w:spacing w:before="240" w:after="0"/>
        <w:ind w:left="1530" w:hanging="364"/>
        <w:rPr>
          <w:rFonts w:ascii="Arial" w:hAnsi="Arial" w:cs="Arial"/>
          <w:sz w:val="20"/>
          <w:szCs w:val="20"/>
        </w:rPr>
      </w:pPr>
      <w:r w:rsidRPr="006439CE">
        <w:rPr>
          <w:rFonts w:ascii="Arial" w:hAnsi="Arial" w:cs="Arial"/>
          <w:sz w:val="20"/>
          <w:szCs w:val="20"/>
        </w:rPr>
        <w:t xml:space="preserve">    </w:t>
      </w:r>
      <w:r w:rsidR="002233F1" w:rsidRPr="006439CE">
        <w:rPr>
          <w:rFonts w:ascii="Arial" w:hAnsi="Arial" w:cs="Arial"/>
          <w:sz w:val="20"/>
          <w:szCs w:val="20"/>
        </w:rPr>
        <w:t>Manufacturer: Excell Railings Systems Ltd</w:t>
      </w:r>
      <w:r>
        <w:rPr>
          <w:rFonts w:ascii="Arial" w:hAnsi="Arial" w:cs="Arial"/>
          <w:sz w:val="20"/>
          <w:szCs w:val="20"/>
        </w:rPr>
        <w:t xml:space="preserve"> exclusively provides Durarail brand for products of Duradek/Durarail Canada Ltd., 8288 129 Street</w:t>
      </w:r>
      <w:r w:rsidR="002233F1" w:rsidRPr="006439CE">
        <w:rPr>
          <w:rFonts w:ascii="Arial" w:hAnsi="Arial" w:cs="Arial"/>
          <w:sz w:val="20"/>
          <w:szCs w:val="20"/>
        </w:rPr>
        <w:t xml:space="preserve">, Surrey, BC V3W </w:t>
      </w:r>
      <w:r>
        <w:rPr>
          <w:rFonts w:ascii="Arial" w:hAnsi="Arial" w:cs="Arial"/>
          <w:sz w:val="20"/>
          <w:szCs w:val="20"/>
        </w:rPr>
        <w:t>0A6</w:t>
      </w:r>
      <w:r w:rsidR="002233F1" w:rsidRPr="006439CE">
        <w:rPr>
          <w:rFonts w:ascii="Arial" w:hAnsi="Arial" w:cs="Arial"/>
          <w:sz w:val="20"/>
          <w:szCs w:val="20"/>
        </w:rPr>
        <w:t xml:space="preserve"> Canada. Toll Free Tel: 1-866-</w:t>
      </w:r>
      <w:r>
        <w:rPr>
          <w:rFonts w:ascii="Arial" w:hAnsi="Arial" w:cs="Arial"/>
          <w:sz w:val="20"/>
          <w:szCs w:val="20"/>
        </w:rPr>
        <w:t>591-5594</w:t>
      </w:r>
      <w:r w:rsidR="002233F1" w:rsidRPr="006439CE">
        <w:rPr>
          <w:rFonts w:ascii="Arial" w:hAnsi="Arial" w:cs="Arial"/>
          <w:sz w:val="20"/>
          <w:szCs w:val="20"/>
        </w:rPr>
        <w:t>. Tel: 604-5</w:t>
      </w:r>
      <w:r>
        <w:rPr>
          <w:rFonts w:ascii="Arial" w:hAnsi="Arial" w:cs="Arial"/>
          <w:sz w:val="20"/>
          <w:szCs w:val="20"/>
        </w:rPr>
        <w:t>91-5594</w:t>
      </w:r>
      <w:r w:rsidR="002233F1" w:rsidRPr="006439CE">
        <w:rPr>
          <w:rFonts w:ascii="Arial" w:hAnsi="Arial" w:cs="Arial"/>
          <w:sz w:val="20"/>
          <w:szCs w:val="20"/>
        </w:rPr>
        <w:t>. Fax: 604-</w:t>
      </w:r>
      <w:r>
        <w:rPr>
          <w:rFonts w:ascii="Arial" w:hAnsi="Arial" w:cs="Arial"/>
          <w:sz w:val="20"/>
          <w:szCs w:val="20"/>
        </w:rPr>
        <w:t>591</w:t>
      </w:r>
      <w:r w:rsidR="002233F1" w:rsidRPr="006439CE">
        <w:rPr>
          <w:rFonts w:ascii="Arial" w:hAnsi="Arial" w:cs="Arial"/>
          <w:sz w:val="20"/>
          <w:szCs w:val="20"/>
        </w:rPr>
        <w:t>-</w:t>
      </w:r>
      <w:r>
        <w:rPr>
          <w:rFonts w:ascii="Arial" w:hAnsi="Arial" w:cs="Arial"/>
          <w:sz w:val="20"/>
          <w:szCs w:val="20"/>
        </w:rPr>
        <w:t>3100</w:t>
      </w:r>
      <w:r w:rsidR="002233F1" w:rsidRPr="006439CE">
        <w:rPr>
          <w:rFonts w:ascii="Arial" w:hAnsi="Arial" w:cs="Arial"/>
          <w:sz w:val="20"/>
          <w:szCs w:val="20"/>
        </w:rPr>
        <w:t>. Email:</w:t>
      </w:r>
      <w:r>
        <w:rPr>
          <w:rFonts w:ascii="Arial" w:hAnsi="Arial" w:cs="Arial"/>
          <w:sz w:val="20"/>
          <w:szCs w:val="20"/>
        </w:rPr>
        <w:t xml:space="preserve"> duradek@duradek.com</w:t>
      </w:r>
      <w:r w:rsidR="002233F1" w:rsidRPr="006439CE">
        <w:rPr>
          <w:rFonts w:ascii="Arial" w:hAnsi="Arial" w:cs="Arial"/>
          <w:sz w:val="20"/>
          <w:szCs w:val="20"/>
        </w:rPr>
        <w:t xml:space="preserve">; Website: </w:t>
      </w:r>
      <w:hyperlink r:id="rId13" w:history="1">
        <w:r w:rsidRPr="00B50028">
          <w:rPr>
            <w:rStyle w:val="Hyperlink"/>
            <w:rFonts w:ascii="Arial" w:hAnsi="Arial" w:cs="Arial"/>
            <w:sz w:val="20"/>
            <w:szCs w:val="24"/>
          </w:rPr>
          <w:t>www.duradek.com</w:t>
        </w:r>
      </w:hyperlink>
      <w:r w:rsidRPr="001F653D">
        <w:rPr>
          <w:rFonts w:ascii="Arial" w:hAnsi="Arial" w:cs="Arial"/>
          <w:sz w:val="20"/>
          <w:szCs w:val="24"/>
        </w:rPr>
        <w:t>.</w:t>
      </w:r>
    </w:p>
    <w:p w14:paraId="27FF336D" w14:textId="77777777" w:rsidR="000B74E1" w:rsidRPr="00E42129" w:rsidRDefault="00835EF3">
      <w:pPr>
        <w:pStyle w:val="ARCATnote"/>
        <w:rPr>
          <w:color w:val="FF0000"/>
        </w:rPr>
      </w:pPr>
      <w:r w:rsidRPr="00E42129">
        <w:rPr>
          <w:color w:val="FF0000"/>
        </w:rPr>
        <w:t>** NOTE TO SPECIFIER ** Delete one of the following two paragraphs; coordinate with requirements of Division 1 section on product options and substitutions.</w:t>
      </w:r>
    </w:p>
    <w:p w14:paraId="0464AE20" w14:textId="77777777" w:rsidR="000B74E1" w:rsidRPr="00E42129" w:rsidRDefault="00835EF3">
      <w:pPr>
        <w:pStyle w:val="ARCATParagraph"/>
        <w:numPr>
          <w:ilvl w:val="2"/>
          <w:numId w:val="1"/>
        </w:numPr>
        <w:spacing w:before="200"/>
        <w:ind w:left="1152" w:hanging="576"/>
        <w:rPr>
          <w:sz w:val="20"/>
        </w:rPr>
      </w:pPr>
      <w:r w:rsidRPr="00E42129">
        <w:rPr>
          <w:sz w:val="20"/>
        </w:rPr>
        <w:tab/>
        <w:t>Substitutions: Not permitted.</w:t>
      </w:r>
    </w:p>
    <w:p w14:paraId="2578A6B7" w14:textId="77777777" w:rsidR="000B74E1" w:rsidRPr="00E42129" w:rsidRDefault="00835EF3">
      <w:pPr>
        <w:pStyle w:val="ARCATParagraph"/>
        <w:numPr>
          <w:ilvl w:val="2"/>
          <w:numId w:val="1"/>
        </w:numPr>
        <w:spacing w:before="200"/>
        <w:ind w:left="1152" w:hanging="576"/>
        <w:rPr>
          <w:sz w:val="20"/>
        </w:rPr>
      </w:pPr>
      <w:r w:rsidRPr="00E42129">
        <w:rPr>
          <w:sz w:val="20"/>
        </w:rPr>
        <w:tab/>
        <w:t>Requests for substitutions will be considered in accordance with provisions of Section 01 60 00 - Product Requirements.</w:t>
      </w:r>
    </w:p>
    <w:p w14:paraId="20A090F3" w14:textId="77777777" w:rsidR="000B74E1" w:rsidRPr="00E42129" w:rsidRDefault="00835EF3">
      <w:pPr>
        <w:pStyle w:val="ARCATArticle"/>
        <w:numPr>
          <w:ilvl w:val="1"/>
          <w:numId w:val="1"/>
        </w:numPr>
        <w:spacing w:before="200"/>
        <w:ind w:left="576" w:hanging="576"/>
        <w:rPr>
          <w:sz w:val="20"/>
        </w:rPr>
      </w:pPr>
      <w:r w:rsidRPr="00E42129">
        <w:rPr>
          <w:sz w:val="20"/>
        </w:rPr>
        <w:tab/>
        <w:t>HANDRAILS AND RAILINGS</w:t>
      </w:r>
    </w:p>
    <w:p w14:paraId="4AE58548" w14:textId="77777777" w:rsidR="000B74E1" w:rsidRPr="00E42129" w:rsidRDefault="00835EF3">
      <w:pPr>
        <w:pStyle w:val="ARCATParagraph"/>
        <w:numPr>
          <w:ilvl w:val="2"/>
          <w:numId w:val="1"/>
        </w:numPr>
        <w:spacing w:before="200"/>
        <w:ind w:left="1152" w:hanging="576"/>
        <w:rPr>
          <w:sz w:val="20"/>
        </w:rPr>
      </w:pPr>
      <w:r w:rsidRPr="00E42129">
        <w:rPr>
          <w:sz w:val="20"/>
        </w:rPr>
        <w:tab/>
        <w:t>General: Provide products free from surface blemishes where exposed to view in the finished installation.</w:t>
      </w:r>
    </w:p>
    <w:p w14:paraId="6236EE2D"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Aluminum Handrail and Railing Systems: </w:t>
      </w:r>
      <w:r w:rsidR="00E8369C">
        <w:rPr>
          <w:sz w:val="20"/>
        </w:rPr>
        <w:t>Durarail</w:t>
      </w:r>
    </w:p>
    <w:p w14:paraId="705C1813" w14:textId="77777777" w:rsidR="000B74E1" w:rsidRPr="00E42129" w:rsidRDefault="00835EF3">
      <w:pPr>
        <w:pStyle w:val="ARCATnote"/>
        <w:rPr>
          <w:color w:val="FF0000"/>
        </w:rPr>
      </w:pPr>
      <w:r w:rsidRPr="00E42129">
        <w:rPr>
          <w:color w:val="FF0000"/>
        </w:rPr>
        <w:t>** NOTE TO SPECIFIER ** Select designs from the following subparagraphs or insert a custom design, deleting those paragraphs not required for the project. In each design the top rail runs continuously over each support post and bottom rails are attached to the post at post interruption locations.</w:t>
      </w:r>
    </w:p>
    <w:p w14:paraId="1814880B" w14:textId="77777777" w:rsidR="000B74E1" w:rsidRPr="00E42129" w:rsidRDefault="00835EF3">
      <w:pPr>
        <w:pStyle w:val="ARCATSubPara"/>
        <w:numPr>
          <w:ilvl w:val="3"/>
          <w:numId w:val="1"/>
        </w:numPr>
        <w:ind w:left="1728" w:hanging="576"/>
        <w:rPr>
          <w:sz w:val="20"/>
        </w:rPr>
      </w:pPr>
      <w:r w:rsidRPr="00E42129">
        <w:rPr>
          <w:sz w:val="20"/>
        </w:rPr>
        <w:tab/>
        <w:t>Design: Component Picket System.</w:t>
      </w:r>
    </w:p>
    <w:p w14:paraId="66B3BA47" w14:textId="77777777" w:rsidR="000B74E1" w:rsidRPr="00E42129" w:rsidRDefault="00835EF3">
      <w:pPr>
        <w:pStyle w:val="ARCATSubPara"/>
        <w:numPr>
          <w:ilvl w:val="3"/>
          <w:numId w:val="1"/>
        </w:numPr>
        <w:ind w:left="1728" w:hanging="576"/>
        <w:rPr>
          <w:sz w:val="20"/>
        </w:rPr>
      </w:pPr>
      <w:r w:rsidRPr="00E42129">
        <w:rPr>
          <w:sz w:val="20"/>
        </w:rPr>
        <w:tab/>
        <w:t>Design: Component Glass System.</w:t>
      </w:r>
    </w:p>
    <w:p w14:paraId="17FE1D0C" w14:textId="77777777" w:rsidR="000B74E1" w:rsidRPr="00E42129" w:rsidRDefault="00835EF3">
      <w:pPr>
        <w:pStyle w:val="ARCATSubPara"/>
        <w:numPr>
          <w:ilvl w:val="3"/>
          <w:numId w:val="1"/>
        </w:numPr>
        <w:ind w:left="1728" w:hanging="576"/>
        <w:rPr>
          <w:sz w:val="20"/>
        </w:rPr>
      </w:pPr>
      <w:r w:rsidRPr="00E42129">
        <w:rPr>
          <w:sz w:val="20"/>
        </w:rPr>
        <w:tab/>
        <w:t>Design: Welded Picket System.</w:t>
      </w:r>
    </w:p>
    <w:p w14:paraId="0AAD1461" w14:textId="77777777" w:rsidR="000B74E1" w:rsidRPr="00E42129" w:rsidRDefault="00835EF3">
      <w:pPr>
        <w:pStyle w:val="ARCATSubPara"/>
        <w:numPr>
          <w:ilvl w:val="3"/>
          <w:numId w:val="1"/>
        </w:numPr>
        <w:ind w:left="1728" w:hanging="576"/>
        <w:rPr>
          <w:sz w:val="20"/>
        </w:rPr>
      </w:pPr>
      <w:r w:rsidRPr="00E42129">
        <w:rPr>
          <w:sz w:val="20"/>
        </w:rPr>
        <w:tab/>
        <w:t>Design: Topless Glass Mirage Post system.</w:t>
      </w:r>
    </w:p>
    <w:p w14:paraId="2CF37780" w14:textId="77777777" w:rsidR="000B74E1" w:rsidRPr="00E42129" w:rsidRDefault="00835EF3">
      <w:pPr>
        <w:pStyle w:val="ARCATSubPara"/>
        <w:numPr>
          <w:ilvl w:val="3"/>
          <w:numId w:val="1"/>
        </w:numPr>
        <w:ind w:left="1728" w:hanging="576"/>
        <w:rPr>
          <w:sz w:val="20"/>
        </w:rPr>
      </w:pPr>
      <w:r w:rsidRPr="00E42129">
        <w:rPr>
          <w:sz w:val="20"/>
        </w:rPr>
        <w:tab/>
        <w:t>Design: Topless Glass PUP Post system.</w:t>
      </w:r>
    </w:p>
    <w:p w14:paraId="133C2E10" w14:textId="77777777" w:rsidR="000B74E1" w:rsidRPr="00E42129" w:rsidRDefault="00835EF3">
      <w:pPr>
        <w:pStyle w:val="ARCATSubPara"/>
        <w:numPr>
          <w:ilvl w:val="3"/>
          <w:numId w:val="1"/>
        </w:numPr>
        <w:ind w:left="1728" w:hanging="576"/>
        <w:rPr>
          <w:sz w:val="20"/>
        </w:rPr>
      </w:pPr>
      <w:r w:rsidRPr="00E42129">
        <w:rPr>
          <w:sz w:val="20"/>
        </w:rPr>
        <w:tab/>
        <w:t>Design: Cable Railing.</w:t>
      </w:r>
    </w:p>
    <w:p w14:paraId="06BFD702" w14:textId="77777777" w:rsidR="000B74E1" w:rsidRPr="00E42129" w:rsidRDefault="00835EF3">
      <w:pPr>
        <w:pStyle w:val="ARCATSubPara"/>
        <w:numPr>
          <w:ilvl w:val="3"/>
          <w:numId w:val="1"/>
        </w:numPr>
        <w:ind w:left="1728" w:hanging="576"/>
        <w:rPr>
          <w:sz w:val="20"/>
        </w:rPr>
      </w:pPr>
      <w:r w:rsidRPr="00E42129">
        <w:rPr>
          <w:sz w:val="20"/>
        </w:rPr>
        <w:lastRenderedPageBreak/>
        <w:tab/>
        <w:t>Design: _________________________________.</w:t>
      </w:r>
    </w:p>
    <w:p w14:paraId="08A82E3D" w14:textId="77777777" w:rsidR="000B74E1" w:rsidRPr="00E42129" w:rsidRDefault="00835EF3">
      <w:pPr>
        <w:pStyle w:val="ARCATnote"/>
        <w:rPr>
          <w:color w:val="FF0000"/>
        </w:rPr>
      </w:pPr>
      <w:r w:rsidRPr="00E42129">
        <w:rPr>
          <w:color w:val="FF0000"/>
        </w:rPr>
        <w:t>** NOTE TO SPECIFIER ** Select stock color from the following eight paragraphs, deleting those not required for the project, or delete all stock colors and insert custom color. Coordinate custom colors with the manufacturer. Premium Wood Finish is available in 22 different wood grains.</w:t>
      </w:r>
    </w:p>
    <w:p w14:paraId="37028AB7" w14:textId="77777777" w:rsidR="000B74E1" w:rsidRPr="00E42129" w:rsidRDefault="00835EF3">
      <w:pPr>
        <w:pStyle w:val="ARCATSubPara"/>
        <w:numPr>
          <w:ilvl w:val="3"/>
          <w:numId w:val="1"/>
        </w:numPr>
        <w:ind w:left="1728" w:hanging="576"/>
        <w:rPr>
          <w:sz w:val="20"/>
        </w:rPr>
      </w:pPr>
      <w:r w:rsidRPr="00E42129">
        <w:rPr>
          <w:sz w:val="20"/>
        </w:rPr>
        <w:tab/>
        <w:t>Color: White.</w:t>
      </w:r>
    </w:p>
    <w:p w14:paraId="77905CED" w14:textId="77777777" w:rsidR="004E1E3F" w:rsidRPr="00E42129" w:rsidRDefault="004E1E3F">
      <w:pPr>
        <w:pStyle w:val="ARCATSubPara"/>
        <w:numPr>
          <w:ilvl w:val="3"/>
          <w:numId w:val="1"/>
        </w:numPr>
        <w:ind w:left="1728" w:hanging="576"/>
        <w:rPr>
          <w:sz w:val="20"/>
        </w:rPr>
      </w:pPr>
      <w:r w:rsidRPr="00E42129">
        <w:rPr>
          <w:sz w:val="20"/>
        </w:rPr>
        <w:t xml:space="preserve"> </w:t>
      </w:r>
      <w:r w:rsidRPr="00E42129">
        <w:rPr>
          <w:sz w:val="20"/>
        </w:rPr>
        <w:tab/>
        <w:t>Color: Textured White.</w:t>
      </w:r>
    </w:p>
    <w:p w14:paraId="7849F71E" w14:textId="77777777" w:rsidR="000B74E1" w:rsidRPr="00E42129" w:rsidRDefault="00835EF3">
      <w:pPr>
        <w:pStyle w:val="ARCATSubPara"/>
        <w:numPr>
          <w:ilvl w:val="3"/>
          <w:numId w:val="1"/>
        </w:numPr>
        <w:ind w:left="1728" w:hanging="576"/>
        <w:rPr>
          <w:sz w:val="20"/>
        </w:rPr>
      </w:pPr>
      <w:r w:rsidRPr="00E42129">
        <w:rPr>
          <w:sz w:val="20"/>
        </w:rPr>
        <w:tab/>
        <w:t>Color: Black.</w:t>
      </w:r>
    </w:p>
    <w:p w14:paraId="489A2007" w14:textId="77777777" w:rsidR="000B74E1" w:rsidRPr="00E42129" w:rsidRDefault="00835EF3">
      <w:pPr>
        <w:pStyle w:val="ARCATSubPara"/>
        <w:numPr>
          <w:ilvl w:val="3"/>
          <w:numId w:val="1"/>
        </w:numPr>
        <w:ind w:left="1728" w:hanging="576"/>
        <w:rPr>
          <w:sz w:val="20"/>
        </w:rPr>
      </w:pPr>
      <w:r w:rsidRPr="00E42129">
        <w:rPr>
          <w:sz w:val="20"/>
        </w:rPr>
        <w:tab/>
        <w:t>Color: Textured Black</w:t>
      </w:r>
    </w:p>
    <w:p w14:paraId="5BCB7632" w14:textId="77777777" w:rsidR="000B74E1" w:rsidRPr="00E42129" w:rsidRDefault="00835EF3" w:rsidP="004E1E3F">
      <w:pPr>
        <w:pStyle w:val="ARCATSubPara"/>
        <w:numPr>
          <w:ilvl w:val="3"/>
          <w:numId w:val="1"/>
        </w:numPr>
        <w:ind w:left="1728" w:hanging="576"/>
        <w:rPr>
          <w:sz w:val="20"/>
        </w:rPr>
      </w:pPr>
      <w:r w:rsidRPr="00E42129">
        <w:rPr>
          <w:sz w:val="20"/>
        </w:rPr>
        <w:tab/>
        <w:t>Color: Rideau Brown.</w:t>
      </w:r>
    </w:p>
    <w:p w14:paraId="27824B36" w14:textId="77777777" w:rsidR="004E1E3F" w:rsidRPr="00E42129" w:rsidRDefault="004E1E3F" w:rsidP="004E1E3F">
      <w:pPr>
        <w:pStyle w:val="ARCATSubPara"/>
        <w:numPr>
          <w:ilvl w:val="3"/>
          <w:numId w:val="1"/>
        </w:numPr>
        <w:ind w:left="1728" w:hanging="576"/>
        <w:rPr>
          <w:sz w:val="20"/>
        </w:rPr>
      </w:pPr>
      <w:r w:rsidRPr="00E42129">
        <w:rPr>
          <w:sz w:val="20"/>
        </w:rPr>
        <w:t xml:space="preserve"> </w:t>
      </w:r>
      <w:r w:rsidRPr="00E42129">
        <w:rPr>
          <w:sz w:val="20"/>
        </w:rPr>
        <w:tab/>
        <w:t>Color: Textured Rideau Brown.</w:t>
      </w:r>
    </w:p>
    <w:p w14:paraId="4C8C116F" w14:textId="77777777" w:rsidR="000B74E1" w:rsidRDefault="00835EF3">
      <w:pPr>
        <w:pStyle w:val="ARCATSubPara"/>
        <w:numPr>
          <w:ilvl w:val="3"/>
          <w:numId w:val="1"/>
        </w:numPr>
        <w:ind w:left="1728" w:hanging="576"/>
        <w:rPr>
          <w:sz w:val="20"/>
        </w:rPr>
      </w:pPr>
      <w:r w:rsidRPr="00E42129">
        <w:rPr>
          <w:sz w:val="20"/>
        </w:rPr>
        <w:tab/>
        <w:t>Color: Beige.</w:t>
      </w:r>
    </w:p>
    <w:p w14:paraId="3485BFB8" w14:textId="77777777" w:rsidR="00232A0B" w:rsidRPr="00E42129" w:rsidRDefault="00232A0B">
      <w:pPr>
        <w:pStyle w:val="ARCATSubPara"/>
        <w:numPr>
          <w:ilvl w:val="3"/>
          <w:numId w:val="1"/>
        </w:numPr>
        <w:ind w:left="1728" w:hanging="576"/>
        <w:rPr>
          <w:sz w:val="20"/>
        </w:rPr>
      </w:pPr>
      <w:r>
        <w:rPr>
          <w:sz w:val="20"/>
        </w:rPr>
        <w:t xml:space="preserve"> </w:t>
      </w:r>
      <w:r>
        <w:rPr>
          <w:sz w:val="20"/>
        </w:rPr>
        <w:tab/>
        <w:t>Color: Quartz Grey.</w:t>
      </w:r>
    </w:p>
    <w:p w14:paraId="0A18BB02" w14:textId="77777777" w:rsidR="000B74E1" w:rsidRDefault="00835EF3">
      <w:pPr>
        <w:pStyle w:val="ARCATSubPara"/>
        <w:numPr>
          <w:ilvl w:val="3"/>
          <w:numId w:val="1"/>
        </w:numPr>
        <w:ind w:left="1728" w:hanging="576"/>
        <w:rPr>
          <w:sz w:val="20"/>
        </w:rPr>
      </w:pPr>
      <w:r w:rsidRPr="00E42129">
        <w:rPr>
          <w:sz w:val="20"/>
        </w:rPr>
        <w:tab/>
        <w:t>Color: Grey.</w:t>
      </w:r>
    </w:p>
    <w:p w14:paraId="71CAE1F0" w14:textId="77777777" w:rsidR="00232A0B" w:rsidRPr="00E42129" w:rsidRDefault="00232A0B" w:rsidP="00232A0B">
      <w:pPr>
        <w:pStyle w:val="ARCATSubPara"/>
        <w:numPr>
          <w:ilvl w:val="3"/>
          <w:numId w:val="1"/>
        </w:numPr>
        <w:ind w:left="1728" w:hanging="576"/>
        <w:rPr>
          <w:sz w:val="20"/>
        </w:rPr>
      </w:pPr>
      <w:r>
        <w:rPr>
          <w:sz w:val="20"/>
        </w:rPr>
        <w:t xml:space="preserve"> </w:t>
      </w:r>
      <w:r>
        <w:rPr>
          <w:sz w:val="20"/>
        </w:rPr>
        <w:tab/>
        <w:t>Color: Textured Grey.</w:t>
      </w:r>
    </w:p>
    <w:p w14:paraId="0F4AA675" w14:textId="77777777" w:rsidR="000B74E1" w:rsidRPr="00E42129" w:rsidRDefault="00835EF3">
      <w:pPr>
        <w:pStyle w:val="ARCATSubPara"/>
        <w:numPr>
          <w:ilvl w:val="3"/>
          <w:numId w:val="1"/>
        </w:numPr>
        <w:ind w:left="1728" w:hanging="576"/>
        <w:rPr>
          <w:sz w:val="20"/>
        </w:rPr>
      </w:pPr>
      <w:r w:rsidRPr="00E42129">
        <w:rPr>
          <w:sz w:val="20"/>
        </w:rPr>
        <w:tab/>
        <w:t>Color: Sandalwood.</w:t>
      </w:r>
    </w:p>
    <w:p w14:paraId="3DE08A21" w14:textId="77777777" w:rsidR="000B74E1" w:rsidRPr="00E42129" w:rsidRDefault="00835EF3">
      <w:pPr>
        <w:pStyle w:val="ARCATSubPara"/>
        <w:numPr>
          <w:ilvl w:val="3"/>
          <w:numId w:val="1"/>
        </w:numPr>
        <w:ind w:left="1728" w:hanging="576"/>
        <w:rPr>
          <w:sz w:val="20"/>
        </w:rPr>
      </w:pPr>
      <w:r w:rsidRPr="00E42129">
        <w:rPr>
          <w:sz w:val="20"/>
        </w:rPr>
        <w:tab/>
        <w:t>Color: Oyster Grey.</w:t>
      </w:r>
    </w:p>
    <w:p w14:paraId="6A1FF398" w14:textId="77777777" w:rsidR="000B74E1" w:rsidRPr="00E42129" w:rsidRDefault="00835EF3">
      <w:pPr>
        <w:pStyle w:val="ARCATSubPara"/>
        <w:numPr>
          <w:ilvl w:val="3"/>
          <w:numId w:val="1"/>
        </w:numPr>
        <w:ind w:left="1728" w:hanging="576"/>
        <w:rPr>
          <w:sz w:val="20"/>
        </w:rPr>
      </w:pPr>
      <w:r w:rsidRPr="00E42129">
        <w:rPr>
          <w:sz w:val="20"/>
        </w:rPr>
        <w:tab/>
        <w:t>Color: Premium Wood Grain Finish, color as selected by the Architect.</w:t>
      </w:r>
    </w:p>
    <w:p w14:paraId="66D105BA" w14:textId="77777777" w:rsidR="000B74E1" w:rsidRPr="00E42129" w:rsidRDefault="00835EF3">
      <w:pPr>
        <w:pStyle w:val="ARCATSubPara"/>
        <w:numPr>
          <w:ilvl w:val="3"/>
          <w:numId w:val="1"/>
        </w:numPr>
        <w:ind w:left="1728" w:hanging="576"/>
        <w:rPr>
          <w:sz w:val="20"/>
        </w:rPr>
      </w:pPr>
      <w:r w:rsidRPr="00E42129">
        <w:rPr>
          <w:sz w:val="20"/>
        </w:rPr>
        <w:tab/>
        <w:t>Color: Premium Wood Grain Finish, color ____.</w:t>
      </w:r>
    </w:p>
    <w:p w14:paraId="7BD5A5E8" w14:textId="77777777" w:rsidR="000B74E1" w:rsidRPr="00E42129" w:rsidRDefault="00835EF3">
      <w:pPr>
        <w:pStyle w:val="ARCATSubPara"/>
        <w:numPr>
          <w:ilvl w:val="3"/>
          <w:numId w:val="1"/>
        </w:numPr>
        <w:ind w:left="1728" w:hanging="576"/>
        <w:rPr>
          <w:sz w:val="20"/>
        </w:rPr>
      </w:pPr>
      <w:r w:rsidRPr="00E42129">
        <w:rPr>
          <w:sz w:val="20"/>
        </w:rPr>
        <w:tab/>
        <w:t>Color: Custom: ______________________.</w:t>
      </w:r>
    </w:p>
    <w:p w14:paraId="4E4AA05A" w14:textId="77777777" w:rsidR="000B74E1" w:rsidRPr="00E42129" w:rsidRDefault="00835EF3">
      <w:pPr>
        <w:pStyle w:val="ARCATArticle"/>
        <w:numPr>
          <w:ilvl w:val="1"/>
          <w:numId w:val="1"/>
        </w:numPr>
        <w:spacing w:before="200"/>
        <w:ind w:left="576" w:hanging="576"/>
        <w:rPr>
          <w:sz w:val="20"/>
        </w:rPr>
      </w:pPr>
      <w:r w:rsidRPr="00E42129">
        <w:rPr>
          <w:sz w:val="20"/>
        </w:rPr>
        <w:tab/>
        <w:t>COMPONENTS</w:t>
      </w:r>
    </w:p>
    <w:p w14:paraId="1FF68C44" w14:textId="77777777" w:rsidR="000B74E1" w:rsidRPr="00E42129" w:rsidRDefault="00835EF3">
      <w:pPr>
        <w:pStyle w:val="ARCATParagraph"/>
        <w:numPr>
          <w:ilvl w:val="2"/>
          <w:numId w:val="1"/>
        </w:numPr>
        <w:spacing w:before="200"/>
        <w:ind w:left="1152" w:hanging="576"/>
        <w:rPr>
          <w:sz w:val="20"/>
        </w:rPr>
      </w:pPr>
      <w:r w:rsidRPr="00E42129">
        <w:rPr>
          <w:sz w:val="20"/>
        </w:rPr>
        <w:tab/>
        <w:t>General: Provide all aluminum components of same alloy.</w:t>
      </w:r>
    </w:p>
    <w:p w14:paraId="506FD1F0" w14:textId="77777777" w:rsidR="000B74E1" w:rsidRPr="00E42129" w:rsidRDefault="00835EF3">
      <w:pPr>
        <w:pStyle w:val="ARCATParagraph"/>
        <w:numPr>
          <w:ilvl w:val="2"/>
          <w:numId w:val="1"/>
        </w:numPr>
        <w:spacing w:before="200"/>
        <w:ind w:left="1152" w:hanging="576"/>
        <w:rPr>
          <w:sz w:val="20"/>
        </w:rPr>
      </w:pPr>
      <w:r w:rsidRPr="00E42129">
        <w:rPr>
          <w:sz w:val="20"/>
        </w:rPr>
        <w:tab/>
        <w:t>Posts: Aluminum, sizes indicated on the Drawings; welded bases.</w:t>
      </w:r>
    </w:p>
    <w:p w14:paraId="6CD5B7BB" w14:textId="77777777" w:rsidR="000B74E1" w:rsidRPr="00E42129" w:rsidRDefault="00835EF3">
      <w:pPr>
        <w:pStyle w:val="ARCATParagraph"/>
        <w:numPr>
          <w:ilvl w:val="2"/>
          <w:numId w:val="1"/>
        </w:numPr>
        <w:spacing w:before="200"/>
        <w:ind w:left="1152" w:hanging="576"/>
        <w:rPr>
          <w:sz w:val="20"/>
        </w:rPr>
      </w:pPr>
      <w:r w:rsidRPr="00E42129">
        <w:rPr>
          <w:sz w:val="20"/>
        </w:rPr>
        <w:tab/>
        <w:t>Rails: Aluminum, sizes indicated on approved shop drawings.</w:t>
      </w:r>
    </w:p>
    <w:p w14:paraId="5DF66F14" w14:textId="77777777" w:rsidR="000B74E1" w:rsidRPr="00E42129" w:rsidRDefault="00835EF3">
      <w:pPr>
        <w:pStyle w:val="ARCATSubPara"/>
        <w:numPr>
          <w:ilvl w:val="3"/>
          <w:numId w:val="1"/>
        </w:numPr>
        <w:ind w:left="1728" w:hanging="576"/>
        <w:rPr>
          <w:sz w:val="20"/>
        </w:rPr>
      </w:pPr>
      <w:r w:rsidRPr="00E42129">
        <w:rPr>
          <w:sz w:val="20"/>
        </w:rPr>
        <w:tab/>
        <w:t>Top rails continuous over posts.</w:t>
      </w:r>
    </w:p>
    <w:p w14:paraId="52102CB4" w14:textId="77777777" w:rsidR="000B74E1" w:rsidRPr="00E42129" w:rsidRDefault="00835EF3">
      <w:pPr>
        <w:pStyle w:val="ARCATnote"/>
        <w:rPr>
          <w:color w:val="FF0000"/>
        </w:rPr>
      </w:pPr>
      <w:r w:rsidRPr="00E42129">
        <w:rPr>
          <w:color w:val="FF0000"/>
        </w:rPr>
        <w:t>** NOTE TO SPECIFIER ** Select profile from the following subparagraphs, unless shown on the Drawings. Contact the manufacturer for custom profiles and insert description, if required. Delete profiles not required for the project, or delete all profile subparagraphs if detailed on the Drawings. Cable railing is available with 5 standard Durarail top profiles.</w:t>
      </w:r>
    </w:p>
    <w:p w14:paraId="518FD872" w14:textId="77777777" w:rsidR="000B74E1" w:rsidRPr="00E42129" w:rsidRDefault="00835EF3">
      <w:pPr>
        <w:pStyle w:val="ARCATSubSub1"/>
        <w:numPr>
          <w:ilvl w:val="4"/>
          <w:numId w:val="1"/>
        </w:numPr>
        <w:ind w:left="2304" w:hanging="576"/>
        <w:rPr>
          <w:sz w:val="20"/>
        </w:rPr>
      </w:pPr>
      <w:r w:rsidRPr="00E42129">
        <w:rPr>
          <w:sz w:val="20"/>
        </w:rPr>
        <w:tab/>
        <w:t>Profile: Round.</w:t>
      </w:r>
    </w:p>
    <w:p w14:paraId="166F6C34" w14:textId="77777777" w:rsidR="000B74E1" w:rsidRPr="00E42129" w:rsidRDefault="00835EF3">
      <w:pPr>
        <w:pStyle w:val="ARCATSubSub1"/>
        <w:numPr>
          <w:ilvl w:val="4"/>
          <w:numId w:val="1"/>
        </w:numPr>
        <w:ind w:left="2304" w:hanging="576"/>
        <w:rPr>
          <w:sz w:val="20"/>
        </w:rPr>
      </w:pPr>
      <w:r w:rsidRPr="00E42129">
        <w:rPr>
          <w:sz w:val="20"/>
        </w:rPr>
        <w:tab/>
        <w:t>Profile: Square.</w:t>
      </w:r>
    </w:p>
    <w:p w14:paraId="4B96B1C0" w14:textId="77777777" w:rsidR="000B74E1" w:rsidRPr="00E42129" w:rsidRDefault="00835EF3">
      <w:pPr>
        <w:pStyle w:val="ARCATSubSub1"/>
        <w:numPr>
          <w:ilvl w:val="4"/>
          <w:numId w:val="1"/>
        </w:numPr>
        <w:ind w:left="2304" w:hanging="576"/>
        <w:rPr>
          <w:sz w:val="20"/>
        </w:rPr>
      </w:pPr>
      <w:r w:rsidRPr="00E42129">
        <w:rPr>
          <w:sz w:val="20"/>
        </w:rPr>
        <w:tab/>
        <w:t xml:space="preserve">Profile: </w:t>
      </w:r>
      <w:r w:rsidR="00C717A3" w:rsidRPr="00E42129">
        <w:rPr>
          <w:sz w:val="20"/>
        </w:rPr>
        <w:t>Port Royal</w:t>
      </w:r>
      <w:r w:rsidRPr="00E42129">
        <w:rPr>
          <w:sz w:val="20"/>
        </w:rPr>
        <w:t>.</w:t>
      </w:r>
    </w:p>
    <w:p w14:paraId="6F2DE8B1" w14:textId="77777777" w:rsidR="000B74E1" w:rsidRPr="00E42129" w:rsidRDefault="00835EF3">
      <w:pPr>
        <w:pStyle w:val="ARCATSubSub1"/>
        <w:numPr>
          <w:ilvl w:val="4"/>
          <w:numId w:val="1"/>
        </w:numPr>
        <w:ind w:left="2304" w:hanging="576"/>
        <w:rPr>
          <w:sz w:val="20"/>
        </w:rPr>
      </w:pPr>
      <w:r w:rsidRPr="00E42129">
        <w:rPr>
          <w:sz w:val="20"/>
        </w:rPr>
        <w:tab/>
        <w:t>Profile: Heritage.</w:t>
      </w:r>
    </w:p>
    <w:p w14:paraId="4F44B540" w14:textId="77777777" w:rsidR="000B74E1" w:rsidRPr="00E42129" w:rsidRDefault="00835EF3">
      <w:pPr>
        <w:pStyle w:val="ARCATSubSub1"/>
        <w:numPr>
          <w:ilvl w:val="4"/>
          <w:numId w:val="1"/>
        </w:numPr>
        <w:ind w:left="2304" w:hanging="576"/>
        <w:rPr>
          <w:sz w:val="20"/>
        </w:rPr>
      </w:pPr>
      <w:r w:rsidRPr="00E42129">
        <w:rPr>
          <w:sz w:val="20"/>
        </w:rPr>
        <w:tab/>
        <w:t>Profile: PUP - No Top Rail.</w:t>
      </w:r>
    </w:p>
    <w:p w14:paraId="19EA4845" w14:textId="77777777" w:rsidR="000B74E1" w:rsidRPr="00E42129" w:rsidRDefault="00835EF3">
      <w:pPr>
        <w:pStyle w:val="ARCATSubSub1"/>
        <w:numPr>
          <w:ilvl w:val="4"/>
          <w:numId w:val="1"/>
        </w:numPr>
        <w:ind w:left="2304" w:hanging="576"/>
        <w:rPr>
          <w:sz w:val="20"/>
        </w:rPr>
      </w:pPr>
      <w:r w:rsidRPr="00E42129">
        <w:rPr>
          <w:sz w:val="20"/>
        </w:rPr>
        <w:tab/>
        <w:t>Profile: Cable Railing with ____________.</w:t>
      </w:r>
    </w:p>
    <w:p w14:paraId="4BE347BF" w14:textId="77777777" w:rsidR="000B74E1" w:rsidRPr="00E42129" w:rsidRDefault="00835EF3">
      <w:pPr>
        <w:pStyle w:val="ARCATSubSub1"/>
        <w:numPr>
          <w:ilvl w:val="4"/>
          <w:numId w:val="1"/>
        </w:numPr>
        <w:ind w:left="2304" w:hanging="576"/>
        <w:rPr>
          <w:sz w:val="20"/>
        </w:rPr>
      </w:pPr>
      <w:r w:rsidRPr="00E42129">
        <w:rPr>
          <w:sz w:val="20"/>
        </w:rPr>
        <w:tab/>
        <w:t>Profile: _________________________.</w:t>
      </w:r>
    </w:p>
    <w:p w14:paraId="69444B91" w14:textId="77777777" w:rsidR="00E83C8F" w:rsidRPr="00E42129" w:rsidRDefault="00835EF3" w:rsidP="00E83C8F">
      <w:pPr>
        <w:pStyle w:val="ARCATSubPara"/>
        <w:ind w:left="1728"/>
        <w:rPr>
          <w:sz w:val="20"/>
        </w:rPr>
      </w:pPr>
      <w:r w:rsidRPr="00E42129">
        <w:rPr>
          <w:sz w:val="20"/>
        </w:rPr>
        <w:tab/>
      </w:r>
    </w:p>
    <w:p w14:paraId="7C13EA11" w14:textId="77777777" w:rsidR="000B74E1" w:rsidRPr="00E42129" w:rsidRDefault="00835EF3">
      <w:pPr>
        <w:pStyle w:val="ARCATSubPara"/>
        <w:numPr>
          <w:ilvl w:val="3"/>
          <w:numId w:val="1"/>
        </w:numPr>
        <w:ind w:left="1728" w:hanging="576"/>
        <w:rPr>
          <w:sz w:val="20"/>
        </w:rPr>
      </w:pPr>
      <w:r w:rsidRPr="00E42129">
        <w:rPr>
          <w:sz w:val="20"/>
        </w:rPr>
        <w:t xml:space="preserve">Bottom Rail Profiles: </w:t>
      </w:r>
      <w:proofErr w:type="spellStart"/>
      <w:r w:rsidRPr="00E42129">
        <w:rPr>
          <w:sz w:val="20"/>
        </w:rPr>
        <w:t>Unspliced</w:t>
      </w:r>
      <w:proofErr w:type="spellEnd"/>
      <w:r w:rsidRPr="00E42129">
        <w:rPr>
          <w:sz w:val="20"/>
        </w:rPr>
        <w:t xml:space="preserve"> lengths between posts.</w:t>
      </w:r>
    </w:p>
    <w:p w14:paraId="230779B3" w14:textId="77777777" w:rsidR="000B74E1" w:rsidRPr="00E42129" w:rsidRDefault="00835EF3">
      <w:pPr>
        <w:pStyle w:val="ARCATnote"/>
        <w:rPr>
          <w:color w:val="FF0000"/>
        </w:rPr>
      </w:pPr>
      <w:r w:rsidRPr="00E42129">
        <w:rPr>
          <w:color w:val="FF0000"/>
        </w:rPr>
        <w:t>** NOTE TO SPECIFIER ** Refer to Durarail product catalog for the profiles below. Select profile from the following subparagraphs. Insert custom profile description in the fifth subparagraph, if required. Delete profiles not required or delete all profile subparagraphs if detailed on the drawings.</w:t>
      </w:r>
    </w:p>
    <w:p w14:paraId="70D494AD" w14:textId="77777777" w:rsidR="000B74E1" w:rsidRPr="00E42129" w:rsidRDefault="00835EF3">
      <w:pPr>
        <w:pStyle w:val="ARCATSubSub1"/>
        <w:numPr>
          <w:ilvl w:val="4"/>
          <w:numId w:val="1"/>
        </w:numPr>
        <w:ind w:left="2304" w:hanging="576"/>
        <w:rPr>
          <w:sz w:val="20"/>
        </w:rPr>
      </w:pPr>
      <w:r w:rsidRPr="00E42129">
        <w:rPr>
          <w:sz w:val="20"/>
        </w:rPr>
        <w:tab/>
        <w:t>Profile. Welded Picket.</w:t>
      </w:r>
    </w:p>
    <w:p w14:paraId="2658AA15" w14:textId="77777777" w:rsidR="000B74E1" w:rsidRPr="00E42129" w:rsidRDefault="00835EF3">
      <w:pPr>
        <w:pStyle w:val="ARCATSubSub1"/>
        <w:numPr>
          <w:ilvl w:val="4"/>
          <w:numId w:val="1"/>
        </w:numPr>
        <w:ind w:left="2304" w:hanging="576"/>
        <w:rPr>
          <w:sz w:val="20"/>
        </w:rPr>
      </w:pPr>
      <w:r w:rsidRPr="00E42129">
        <w:rPr>
          <w:sz w:val="20"/>
        </w:rPr>
        <w:tab/>
        <w:t>Profile. Component Glass.</w:t>
      </w:r>
    </w:p>
    <w:p w14:paraId="3281BD93" w14:textId="77777777" w:rsidR="000B74E1" w:rsidRPr="00E42129" w:rsidRDefault="00835EF3">
      <w:pPr>
        <w:pStyle w:val="ARCATSubSub1"/>
        <w:numPr>
          <w:ilvl w:val="4"/>
          <w:numId w:val="1"/>
        </w:numPr>
        <w:ind w:left="2304" w:hanging="576"/>
        <w:rPr>
          <w:sz w:val="20"/>
        </w:rPr>
      </w:pPr>
      <w:r w:rsidRPr="00E42129">
        <w:rPr>
          <w:sz w:val="20"/>
        </w:rPr>
        <w:tab/>
        <w:t>Profile: Fence Bottom Sleeve.</w:t>
      </w:r>
    </w:p>
    <w:p w14:paraId="365270FE" w14:textId="77777777" w:rsidR="000B74E1" w:rsidRPr="00E42129" w:rsidRDefault="00835EF3">
      <w:pPr>
        <w:pStyle w:val="ARCATSubSub1"/>
        <w:numPr>
          <w:ilvl w:val="4"/>
          <w:numId w:val="1"/>
        </w:numPr>
        <w:ind w:left="2304" w:hanging="576"/>
        <w:rPr>
          <w:sz w:val="20"/>
        </w:rPr>
      </w:pPr>
      <w:r w:rsidRPr="00E42129">
        <w:rPr>
          <w:sz w:val="20"/>
        </w:rPr>
        <w:tab/>
        <w:t>Profile: Glazing Channel.</w:t>
      </w:r>
    </w:p>
    <w:p w14:paraId="13C589C8" w14:textId="77777777" w:rsidR="000B74E1" w:rsidRPr="00E42129" w:rsidRDefault="00835EF3">
      <w:pPr>
        <w:pStyle w:val="ARCATSubSub1"/>
        <w:numPr>
          <w:ilvl w:val="4"/>
          <w:numId w:val="1"/>
        </w:numPr>
        <w:ind w:left="2304" w:hanging="576"/>
        <w:rPr>
          <w:sz w:val="20"/>
        </w:rPr>
      </w:pPr>
      <w:r w:rsidRPr="00E42129">
        <w:rPr>
          <w:sz w:val="20"/>
        </w:rPr>
        <w:tab/>
        <w:t>Profile: ______________________________.</w:t>
      </w:r>
    </w:p>
    <w:p w14:paraId="1C437867" w14:textId="77777777" w:rsidR="000B74E1" w:rsidRPr="00E42129" w:rsidRDefault="00835EF3">
      <w:pPr>
        <w:pStyle w:val="ARCATnote"/>
        <w:rPr>
          <w:color w:val="FF0000"/>
        </w:rPr>
      </w:pPr>
      <w:r w:rsidRPr="00E42129">
        <w:rPr>
          <w:color w:val="FF0000"/>
        </w:rPr>
        <w:t>** NOTE TO SPECIFIER ** Edit the following four paragraphs to include only the infill required and delete those not required.</w:t>
      </w:r>
    </w:p>
    <w:p w14:paraId="636ECA7A" w14:textId="77777777" w:rsidR="000B74E1" w:rsidRPr="00E42129" w:rsidRDefault="00835EF3">
      <w:pPr>
        <w:pStyle w:val="ARCATParagraph"/>
        <w:numPr>
          <w:ilvl w:val="2"/>
          <w:numId w:val="1"/>
        </w:numPr>
        <w:spacing w:before="200"/>
        <w:ind w:left="1152" w:hanging="576"/>
        <w:rPr>
          <w:sz w:val="20"/>
        </w:rPr>
      </w:pPr>
      <w:r w:rsidRPr="00E42129">
        <w:rPr>
          <w:sz w:val="20"/>
        </w:rPr>
        <w:tab/>
        <w:t>Pickets: Aluminum, sizes indicated on the Drawings.</w:t>
      </w:r>
    </w:p>
    <w:p w14:paraId="2C5A99F7" w14:textId="77777777" w:rsidR="000B74E1" w:rsidRPr="00E42129" w:rsidRDefault="00835EF3">
      <w:pPr>
        <w:pStyle w:val="ARCATnote"/>
        <w:rPr>
          <w:color w:val="FF0000"/>
        </w:rPr>
      </w:pPr>
      <w:r w:rsidRPr="00E42129">
        <w:rPr>
          <w:color w:val="FF0000"/>
        </w:rPr>
        <w:t>** NOTE TO SPECIFIER ** Collapsible pickets are for use for adjustable stair rails. Collapsible, pre-assembled panels means no need to install individual pickets on site and no need to wait for the stairs to be built for measurement as they adjust to virtually any angle. Delete if not required.</w:t>
      </w:r>
    </w:p>
    <w:p w14:paraId="2AD164EF" w14:textId="77777777" w:rsidR="000B74E1" w:rsidRPr="00E42129" w:rsidRDefault="00835EF3">
      <w:pPr>
        <w:pStyle w:val="ARCATParagraph"/>
        <w:numPr>
          <w:ilvl w:val="2"/>
          <w:numId w:val="1"/>
        </w:numPr>
        <w:spacing w:before="200"/>
        <w:ind w:left="1152" w:hanging="576"/>
        <w:rPr>
          <w:sz w:val="20"/>
        </w:rPr>
      </w:pPr>
      <w:r w:rsidRPr="00E42129">
        <w:rPr>
          <w:sz w:val="20"/>
        </w:rPr>
        <w:tab/>
        <w:t>Collapsible Pickets: Aluminum:</w:t>
      </w:r>
    </w:p>
    <w:p w14:paraId="3E19F440" w14:textId="77777777" w:rsidR="000B74E1" w:rsidRPr="00E42129" w:rsidRDefault="00835EF3">
      <w:pPr>
        <w:pStyle w:val="ARCATnote"/>
        <w:rPr>
          <w:color w:val="FF0000"/>
        </w:rPr>
      </w:pPr>
      <w:r w:rsidRPr="00E42129">
        <w:rPr>
          <w:color w:val="FF0000"/>
        </w:rPr>
        <w:t>** NOTE TO SPECIFIER ** Select the sizes required and delete those not required.</w:t>
      </w:r>
    </w:p>
    <w:p w14:paraId="04BC0369" w14:textId="77777777" w:rsidR="000B74E1" w:rsidRPr="00E42129" w:rsidRDefault="00835EF3">
      <w:pPr>
        <w:pStyle w:val="ARCATSubPara"/>
        <w:numPr>
          <w:ilvl w:val="3"/>
          <w:numId w:val="1"/>
        </w:numPr>
        <w:ind w:left="1728" w:hanging="576"/>
        <w:rPr>
          <w:sz w:val="20"/>
        </w:rPr>
      </w:pPr>
      <w:r w:rsidRPr="00E42129">
        <w:rPr>
          <w:sz w:val="20"/>
        </w:rPr>
        <w:tab/>
        <w:t>Height: 36 inches.</w:t>
      </w:r>
    </w:p>
    <w:p w14:paraId="3BDB838C" w14:textId="77777777" w:rsidR="000B74E1" w:rsidRPr="00E42129" w:rsidRDefault="00835EF3">
      <w:pPr>
        <w:pStyle w:val="ARCATSubPara"/>
        <w:numPr>
          <w:ilvl w:val="3"/>
          <w:numId w:val="1"/>
        </w:numPr>
        <w:ind w:left="1728" w:hanging="576"/>
        <w:rPr>
          <w:sz w:val="20"/>
        </w:rPr>
      </w:pPr>
      <w:r w:rsidRPr="00E42129">
        <w:rPr>
          <w:sz w:val="20"/>
        </w:rPr>
        <w:tab/>
        <w:t>Height: 42 inches.</w:t>
      </w:r>
    </w:p>
    <w:p w14:paraId="6F5278BC" w14:textId="77777777" w:rsidR="000B74E1" w:rsidRPr="00E42129" w:rsidRDefault="00835EF3">
      <w:pPr>
        <w:pStyle w:val="ARCATSubPara"/>
        <w:numPr>
          <w:ilvl w:val="3"/>
          <w:numId w:val="1"/>
        </w:numPr>
        <w:ind w:left="1728" w:hanging="576"/>
        <w:rPr>
          <w:sz w:val="20"/>
        </w:rPr>
      </w:pPr>
      <w:r w:rsidRPr="00E42129">
        <w:rPr>
          <w:sz w:val="20"/>
        </w:rPr>
        <w:tab/>
        <w:t>Length: 6 feet.</w:t>
      </w:r>
    </w:p>
    <w:p w14:paraId="49EEAD32" w14:textId="77777777" w:rsidR="000B74E1" w:rsidRPr="00E42129" w:rsidRDefault="00835EF3">
      <w:pPr>
        <w:pStyle w:val="ARCATSubPara"/>
        <w:numPr>
          <w:ilvl w:val="3"/>
          <w:numId w:val="1"/>
        </w:numPr>
        <w:ind w:left="1728" w:hanging="576"/>
        <w:rPr>
          <w:sz w:val="20"/>
        </w:rPr>
      </w:pPr>
      <w:r w:rsidRPr="00E42129">
        <w:rPr>
          <w:sz w:val="20"/>
        </w:rPr>
        <w:tab/>
        <w:t>Length: 8 feet.</w:t>
      </w:r>
    </w:p>
    <w:p w14:paraId="64773C64" w14:textId="77777777" w:rsidR="000B74E1" w:rsidRPr="00E42129" w:rsidRDefault="00835EF3">
      <w:pPr>
        <w:pStyle w:val="ARCATSubPara"/>
        <w:numPr>
          <w:ilvl w:val="3"/>
          <w:numId w:val="1"/>
        </w:numPr>
        <w:ind w:left="1728" w:hanging="576"/>
        <w:rPr>
          <w:sz w:val="20"/>
        </w:rPr>
      </w:pPr>
      <w:r w:rsidRPr="00E42129">
        <w:rPr>
          <w:sz w:val="20"/>
        </w:rPr>
        <w:tab/>
        <w:t>Length: 10 feet.</w:t>
      </w:r>
    </w:p>
    <w:p w14:paraId="4D54B161"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Cable and Hardware: </w:t>
      </w:r>
      <w:proofErr w:type="gramStart"/>
      <w:r w:rsidRPr="00E42129">
        <w:rPr>
          <w:sz w:val="20"/>
        </w:rPr>
        <w:t>1/8 inch</w:t>
      </w:r>
      <w:proofErr w:type="gramEnd"/>
      <w:r w:rsidRPr="00E42129">
        <w:rPr>
          <w:sz w:val="20"/>
        </w:rPr>
        <w:t>, Type 316 stainless steel cable and fittings.</w:t>
      </w:r>
    </w:p>
    <w:p w14:paraId="4525A30A" w14:textId="77777777" w:rsidR="000B74E1" w:rsidRPr="00E42129" w:rsidRDefault="00835EF3">
      <w:pPr>
        <w:pStyle w:val="ARCATnote"/>
        <w:rPr>
          <w:color w:val="FF0000"/>
        </w:rPr>
      </w:pPr>
      <w:r w:rsidRPr="00E42129">
        <w:rPr>
          <w:color w:val="FF0000"/>
        </w:rPr>
        <w:t>** NOTE TO SPECIFIER ** Include the following paragraph if glass panel inserts are required for the project. Clear tempered glass is standard, tinted tempered is optional; delete whichever subparagraph is not required. If tinted is selected, indicate tint color.</w:t>
      </w:r>
    </w:p>
    <w:p w14:paraId="4FEC9771" w14:textId="77777777" w:rsidR="000B74E1" w:rsidRPr="00E42129" w:rsidRDefault="00835EF3">
      <w:pPr>
        <w:pStyle w:val="ARCATParagraph"/>
        <w:numPr>
          <w:ilvl w:val="2"/>
          <w:numId w:val="1"/>
        </w:numPr>
        <w:spacing w:before="200"/>
        <w:ind w:left="1152" w:hanging="576"/>
        <w:rPr>
          <w:sz w:val="20"/>
        </w:rPr>
      </w:pPr>
      <w:r w:rsidRPr="00E42129">
        <w:rPr>
          <w:sz w:val="20"/>
        </w:rPr>
        <w:tab/>
        <w:t>Panels: 1/4 inch (6 mm) tempered glass.</w:t>
      </w:r>
    </w:p>
    <w:p w14:paraId="427A979A" w14:textId="77777777" w:rsidR="000B74E1" w:rsidRPr="00E42129" w:rsidRDefault="00835EF3">
      <w:pPr>
        <w:pStyle w:val="ARCATSubPara"/>
        <w:numPr>
          <w:ilvl w:val="3"/>
          <w:numId w:val="1"/>
        </w:numPr>
        <w:ind w:left="1728" w:hanging="576"/>
        <w:rPr>
          <w:sz w:val="20"/>
        </w:rPr>
      </w:pPr>
      <w:r w:rsidRPr="00E42129">
        <w:rPr>
          <w:sz w:val="20"/>
        </w:rPr>
        <w:tab/>
        <w:t>Clear.</w:t>
      </w:r>
    </w:p>
    <w:p w14:paraId="7416C8B5" w14:textId="77777777" w:rsidR="000B74E1" w:rsidRPr="00E42129" w:rsidRDefault="00835EF3">
      <w:pPr>
        <w:pStyle w:val="ARCATSubPara"/>
        <w:numPr>
          <w:ilvl w:val="3"/>
          <w:numId w:val="1"/>
        </w:numPr>
        <w:ind w:left="1728" w:hanging="576"/>
        <w:rPr>
          <w:sz w:val="20"/>
        </w:rPr>
      </w:pPr>
      <w:r w:rsidRPr="00E42129">
        <w:rPr>
          <w:sz w:val="20"/>
        </w:rPr>
        <w:tab/>
        <w:t>____________ tinted.</w:t>
      </w:r>
    </w:p>
    <w:p w14:paraId="291EB8D3" w14:textId="77777777" w:rsidR="000B74E1" w:rsidRPr="00E42129" w:rsidRDefault="00835EF3">
      <w:pPr>
        <w:pStyle w:val="ARCATArticle"/>
        <w:numPr>
          <w:ilvl w:val="1"/>
          <w:numId w:val="1"/>
        </w:numPr>
        <w:spacing w:before="200"/>
        <w:ind w:left="576" w:hanging="576"/>
        <w:rPr>
          <w:sz w:val="20"/>
        </w:rPr>
      </w:pPr>
      <w:r w:rsidRPr="00E42129">
        <w:rPr>
          <w:sz w:val="20"/>
        </w:rPr>
        <w:tab/>
      </w:r>
      <w:proofErr w:type="spellStart"/>
      <w:r w:rsidRPr="00E42129">
        <w:rPr>
          <w:sz w:val="20"/>
        </w:rPr>
        <w:t>ACCESSORlES</w:t>
      </w:r>
      <w:proofErr w:type="spellEnd"/>
    </w:p>
    <w:p w14:paraId="1AA52DE1" w14:textId="77777777" w:rsidR="000B74E1" w:rsidRPr="00E42129" w:rsidRDefault="00835EF3">
      <w:pPr>
        <w:pStyle w:val="ARCATnote"/>
        <w:rPr>
          <w:color w:val="FF0000"/>
        </w:rPr>
      </w:pPr>
      <w:r w:rsidRPr="00E42129">
        <w:rPr>
          <w:color w:val="FF0000"/>
        </w:rPr>
        <w:lastRenderedPageBreak/>
        <w:t>** NOTE TO SPECIFIER ** Delete one of the following two paragraphs.</w:t>
      </w:r>
    </w:p>
    <w:p w14:paraId="4DDDBF31" w14:textId="77777777" w:rsidR="000B74E1" w:rsidRPr="00E42129" w:rsidRDefault="00835EF3">
      <w:pPr>
        <w:pStyle w:val="ARCATParagraph"/>
        <w:numPr>
          <w:ilvl w:val="2"/>
          <w:numId w:val="1"/>
        </w:numPr>
        <w:spacing w:before="200"/>
        <w:ind w:left="1152" w:hanging="576"/>
        <w:rPr>
          <w:sz w:val="20"/>
        </w:rPr>
      </w:pPr>
      <w:r w:rsidRPr="00E42129">
        <w:rPr>
          <w:sz w:val="20"/>
        </w:rPr>
        <w:tab/>
        <w:t>Screws: Color matched, stainless steel.</w:t>
      </w:r>
    </w:p>
    <w:p w14:paraId="4EFCAC51" w14:textId="77777777" w:rsidR="000B74E1" w:rsidRPr="00E42129" w:rsidRDefault="00835EF3">
      <w:pPr>
        <w:pStyle w:val="ARCATParagraph"/>
        <w:numPr>
          <w:ilvl w:val="2"/>
          <w:numId w:val="1"/>
        </w:numPr>
        <w:spacing w:before="200"/>
        <w:ind w:left="1152" w:hanging="576"/>
        <w:rPr>
          <w:sz w:val="20"/>
        </w:rPr>
      </w:pPr>
      <w:r w:rsidRPr="00E42129">
        <w:rPr>
          <w:sz w:val="20"/>
        </w:rPr>
        <w:tab/>
        <w:t>Screws: Color matched, cadmium plated.</w:t>
      </w:r>
    </w:p>
    <w:p w14:paraId="4E6B8062" w14:textId="77777777" w:rsidR="000B74E1" w:rsidRPr="00E42129" w:rsidRDefault="00835EF3">
      <w:pPr>
        <w:pStyle w:val="ARCATParagraph"/>
        <w:numPr>
          <w:ilvl w:val="2"/>
          <w:numId w:val="1"/>
        </w:numPr>
        <w:spacing w:before="200"/>
        <w:ind w:left="1152" w:hanging="576"/>
        <w:rPr>
          <w:sz w:val="20"/>
        </w:rPr>
      </w:pPr>
      <w:r w:rsidRPr="00E42129">
        <w:rPr>
          <w:sz w:val="20"/>
        </w:rPr>
        <w:tab/>
        <w:t>Anchors and Inserts: As required to support work specified, in accord with approved shop drawings.</w:t>
      </w:r>
    </w:p>
    <w:p w14:paraId="0D290B18" w14:textId="77777777" w:rsidR="000B74E1" w:rsidRPr="00E42129" w:rsidRDefault="00835EF3">
      <w:pPr>
        <w:pStyle w:val="ARCATParagraph"/>
        <w:numPr>
          <w:ilvl w:val="2"/>
          <w:numId w:val="1"/>
        </w:numPr>
        <w:spacing w:before="200"/>
        <w:ind w:left="1152" w:hanging="576"/>
        <w:rPr>
          <w:sz w:val="20"/>
        </w:rPr>
      </w:pPr>
      <w:r w:rsidRPr="00E42129">
        <w:rPr>
          <w:sz w:val="20"/>
        </w:rPr>
        <w:tab/>
        <w:t>Fittings and Fasteners: Same basic material as parts being joined, unless otherwise indicated. Do not use metals corrosive or incompatible with materials being fastened.</w:t>
      </w:r>
    </w:p>
    <w:p w14:paraId="7A9B42E0" w14:textId="77777777" w:rsidR="000B74E1" w:rsidRPr="00E42129" w:rsidRDefault="00835EF3">
      <w:pPr>
        <w:pStyle w:val="ARCATArticle"/>
        <w:numPr>
          <w:ilvl w:val="1"/>
          <w:numId w:val="1"/>
        </w:numPr>
        <w:spacing w:before="200"/>
        <w:ind w:left="576" w:hanging="576"/>
        <w:rPr>
          <w:sz w:val="20"/>
        </w:rPr>
      </w:pPr>
      <w:r w:rsidRPr="00E42129">
        <w:rPr>
          <w:sz w:val="20"/>
        </w:rPr>
        <w:tab/>
      </w:r>
      <w:proofErr w:type="spellStart"/>
      <w:r w:rsidRPr="00E42129">
        <w:rPr>
          <w:sz w:val="20"/>
        </w:rPr>
        <w:t>FABRlCATlON</w:t>
      </w:r>
      <w:proofErr w:type="spellEnd"/>
    </w:p>
    <w:p w14:paraId="31617D31" w14:textId="77777777" w:rsidR="000B74E1" w:rsidRPr="00E42129" w:rsidRDefault="00835EF3">
      <w:pPr>
        <w:pStyle w:val="ARCATParagraph"/>
        <w:numPr>
          <w:ilvl w:val="2"/>
          <w:numId w:val="1"/>
        </w:numPr>
        <w:spacing w:before="200"/>
        <w:ind w:left="1152" w:hanging="576"/>
        <w:rPr>
          <w:sz w:val="20"/>
        </w:rPr>
      </w:pPr>
      <w:r w:rsidRPr="00E42129">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14:paraId="040C9759" w14:textId="77777777" w:rsidR="000B74E1" w:rsidRPr="00E42129" w:rsidRDefault="00835EF3">
      <w:pPr>
        <w:pStyle w:val="ARCATParagraph"/>
        <w:numPr>
          <w:ilvl w:val="2"/>
          <w:numId w:val="1"/>
        </w:numPr>
        <w:spacing w:before="200"/>
        <w:ind w:left="1152" w:hanging="576"/>
        <w:rPr>
          <w:sz w:val="20"/>
        </w:rPr>
      </w:pPr>
      <w:r w:rsidRPr="00E42129">
        <w:rPr>
          <w:sz w:val="20"/>
        </w:rPr>
        <w:tab/>
        <w:t>Clearly mark component units for site assembly and installation.</w:t>
      </w:r>
    </w:p>
    <w:p w14:paraId="7216DCF0" w14:textId="77777777" w:rsidR="000B74E1" w:rsidRPr="00E42129" w:rsidRDefault="00835EF3">
      <w:pPr>
        <w:pStyle w:val="ARCATParagraph"/>
        <w:numPr>
          <w:ilvl w:val="2"/>
          <w:numId w:val="1"/>
        </w:numPr>
        <w:spacing w:before="200"/>
        <w:ind w:left="1152" w:hanging="576"/>
        <w:rPr>
          <w:sz w:val="20"/>
        </w:rPr>
      </w:pPr>
      <w:r w:rsidRPr="00E42129">
        <w:rPr>
          <w:sz w:val="20"/>
        </w:rPr>
        <w:tab/>
        <w:t>Use connections that maintain structural capacity of joined members.</w:t>
      </w:r>
    </w:p>
    <w:p w14:paraId="7226D873" w14:textId="77777777" w:rsidR="000B74E1" w:rsidRPr="00E42129" w:rsidRDefault="00835EF3">
      <w:pPr>
        <w:pStyle w:val="ARCATArticle"/>
        <w:numPr>
          <w:ilvl w:val="1"/>
          <w:numId w:val="1"/>
        </w:numPr>
        <w:spacing w:before="200"/>
        <w:ind w:left="576" w:hanging="576"/>
        <w:rPr>
          <w:sz w:val="20"/>
        </w:rPr>
      </w:pPr>
      <w:r w:rsidRPr="00E42129">
        <w:rPr>
          <w:sz w:val="20"/>
        </w:rPr>
        <w:tab/>
        <w:t>FINISH</w:t>
      </w:r>
    </w:p>
    <w:p w14:paraId="574A97F5" w14:textId="77777777" w:rsidR="000B74E1" w:rsidRPr="00E42129" w:rsidRDefault="00835EF3">
      <w:pPr>
        <w:pStyle w:val="ARCATParagraph"/>
        <w:numPr>
          <w:ilvl w:val="2"/>
          <w:numId w:val="1"/>
        </w:numPr>
        <w:spacing w:before="200"/>
        <w:ind w:left="1152" w:hanging="576"/>
        <w:rPr>
          <w:sz w:val="20"/>
        </w:rPr>
      </w:pPr>
      <w:r w:rsidRPr="00E42129">
        <w:rPr>
          <w:sz w:val="20"/>
        </w:rPr>
        <w:tab/>
        <w:t>Powder Coated Finish: Factory electrostatically-applied, color as specified.</w:t>
      </w:r>
    </w:p>
    <w:p w14:paraId="63B4664C"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Premium Wood Finish: Factory </w:t>
      </w:r>
      <w:proofErr w:type="gramStart"/>
      <w:r w:rsidRPr="00E42129">
        <w:rPr>
          <w:sz w:val="20"/>
        </w:rPr>
        <w:t>applied,</w:t>
      </w:r>
      <w:proofErr w:type="gramEnd"/>
      <w:r w:rsidRPr="00E42129">
        <w:rPr>
          <w:sz w:val="20"/>
        </w:rPr>
        <w:t xml:space="preserve"> color as specified. Conforms to AAMA 2604.</w:t>
      </w:r>
    </w:p>
    <w:p w14:paraId="1AC558B7" w14:textId="77777777" w:rsidR="00A41A9D" w:rsidRPr="00E42129" w:rsidRDefault="00A41A9D" w:rsidP="00A41A9D">
      <w:pPr>
        <w:pStyle w:val="ARCATParagraph"/>
        <w:spacing w:before="200"/>
        <w:ind w:left="1152"/>
        <w:rPr>
          <w:sz w:val="20"/>
        </w:rPr>
      </w:pPr>
    </w:p>
    <w:p w14:paraId="1FE91590" w14:textId="77777777" w:rsidR="000B74E1" w:rsidRPr="00E42129" w:rsidRDefault="00835EF3" w:rsidP="00A41A9D">
      <w:pPr>
        <w:pStyle w:val="ARCATPart"/>
        <w:numPr>
          <w:ilvl w:val="0"/>
          <w:numId w:val="1"/>
        </w:numPr>
        <w:spacing w:before="200"/>
        <w:ind w:left="576" w:hanging="576"/>
        <w:rPr>
          <w:sz w:val="20"/>
        </w:rPr>
      </w:pPr>
      <w:r w:rsidRPr="00E42129">
        <w:rPr>
          <w:sz w:val="20"/>
        </w:rPr>
        <w:t xml:space="preserve">  EXECUTION</w:t>
      </w:r>
    </w:p>
    <w:p w14:paraId="4BECE7D0" w14:textId="77777777" w:rsidR="000B74E1" w:rsidRPr="00E42129" w:rsidRDefault="00835EF3">
      <w:pPr>
        <w:pStyle w:val="ARCATArticle"/>
        <w:numPr>
          <w:ilvl w:val="1"/>
          <w:numId w:val="1"/>
        </w:numPr>
        <w:spacing w:before="200"/>
        <w:ind w:left="576" w:hanging="576"/>
        <w:rPr>
          <w:sz w:val="20"/>
        </w:rPr>
      </w:pPr>
      <w:r w:rsidRPr="00E42129">
        <w:rPr>
          <w:sz w:val="20"/>
        </w:rPr>
        <w:tab/>
        <w:t>EXAMINATION</w:t>
      </w:r>
    </w:p>
    <w:p w14:paraId="5A8600BC" w14:textId="77777777" w:rsidR="000B74E1" w:rsidRPr="00E42129" w:rsidRDefault="00835EF3">
      <w:pPr>
        <w:pStyle w:val="ARCATParagraph"/>
        <w:numPr>
          <w:ilvl w:val="2"/>
          <w:numId w:val="1"/>
        </w:numPr>
        <w:spacing w:before="200"/>
        <w:ind w:left="1152" w:hanging="576"/>
        <w:rPr>
          <w:sz w:val="20"/>
        </w:rPr>
      </w:pPr>
      <w:r w:rsidRPr="00E42129">
        <w:rPr>
          <w:sz w:val="20"/>
        </w:rPr>
        <w:tab/>
        <w:t>Do not begin installation until substrates have been properly prepared.</w:t>
      </w:r>
    </w:p>
    <w:p w14:paraId="61D714E5" w14:textId="77777777" w:rsidR="000B74E1" w:rsidRPr="00E42129" w:rsidRDefault="00835EF3">
      <w:pPr>
        <w:pStyle w:val="ARCATParagraph"/>
        <w:numPr>
          <w:ilvl w:val="2"/>
          <w:numId w:val="1"/>
        </w:numPr>
        <w:spacing w:before="200"/>
        <w:ind w:left="1152" w:hanging="576"/>
        <w:rPr>
          <w:sz w:val="20"/>
        </w:rPr>
      </w:pPr>
      <w:r w:rsidRPr="00E42129">
        <w:rPr>
          <w:sz w:val="20"/>
        </w:rPr>
        <w:tab/>
        <w:t>If substrate preparation is the responsibility of another installer, notify Architect of unsatisfactory preparation before proceeding.</w:t>
      </w:r>
    </w:p>
    <w:p w14:paraId="134984EA" w14:textId="77777777" w:rsidR="000B74E1" w:rsidRPr="00E42129" w:rsidRDefault="00835EF3">
      <w:pPr>
        <w:pStyle w:val="ARCATArticle"/>
        <w:numPr>
          <w:ilvl w:val="1"/>
          <w:numId w:val="1"/>
        </w:numPr>
        <w:spacing w:before="200"/>
        <w:ind w:left="576" w:hanging="576"/>
        <w:rPr>
          <w:sz w:val="20"/>
        </w:rPr>
      </w:pPr>
      <w:r w:rsidRPr="00E42129">
        <w:rPr>
          <w:sz w:val="20"/>
        </w:rPr>
        <w:tab/>
        <w:t>PREPARATION</w:t>
      </w:r>
    </w:p>
    <w:p w14:paraId="067CB1D2" w14:textId="77777777" w:rsidR="000B74E1" w:rsidRPr="00E42129" w:rsidRDefault="00835EF3">
      <w:pPr>
        <w:pStyle w:val="ARCATParagraph"/>
        <w:numPr>
          <w:ilvl w:val="2"/>
          <w:numId w:val="1"/>
        </w:numPr>
        <w:spacing w:before="200"/>
        <w:ind w:left="1152" w:hanging="576"/>
        <w:rPr>
          <w:sz w:val="20"/>
        </w:rPr>
      </w:pPr>
      <w:r w:rsidRPr="00E42129">
        <w:rPr>
          <w:sz w:val="20"/>
        </w:rPr>
        <w:tab/>
        <w:t>Prepare surrounding construction to receive railing system installations to comply with manufacturer's requirements.</w:t>
      </w:r>
    </w:p>
    <w:p w14:paraId="78BE6A3A" w14:textId="77777777" w:rsidR="000B74E1" w:rsidRPr="00E42129" w:rsidRDefault="00835EF3">
      <w:pPr>
        <w:pStyle w:val="ARCATParagraph"/>
        <w:numPr>
          <w:ilvl w:val="2"/>
          <w:numId w:val="1"/>
        </w:numPr>
        <w:spacing w:before="200"/>
        <w:ind w:left="1152" w:hanging="576"/>
        <w:rPr>
          <w:sz w:val="20"/>
        </w:rPr>
      </w:pPr>
      <w:r w:rsidRPr="00E42129">
        <w:rPr>
          <w:sz w:val="20"/>
        </w:rPr>
        <w:tab/>
        <w:t>Review and coordinate setting drawings, shop drawings, templates, and instructions for assembly and installation of railing system and related items to be embedded in concrete and masonry.</w:t>
      </w:r>
    </w:p>
    <w:p w14:paraId="3BFE21F7" w14:textId="77777777" w:rsidR="000B74E1" w:rsidRPr="00E42129" w:rsidRDefault="00835EF3">
      <w:pPr>
        <w:pStyle w:val="ARCATArticle"/>
        <w:numPr>
          <w:ilvl w:val="1"/>
          <w:numId w:val="1"/>
        </w:numPr>
        <w:spacing w:before="200"/>
        <w:ind w:left="576" w:hanging="576"/>
        <w:rPr>
          <w:sz w:val="20"/>
        </w:rPr>
      </w:pPr>
      <w:r w:rsidRPr="00E42129">
        <w:rPr>
          <w:sz w:val="20"/>
        </w:rPr>
        <w:tab/>
        <w:t>INSTALLATION</w:t>
      </w:r>
    </w:p>
    <w:p w14:paraId="1F69D3FA" w14:textId="77777777" w:rsidR="000B74E1" w:rsidRPr="00E42129" w:rsidRDefault="00835EF3">
      <w:pPr>
        <w:pStyle w:val="ARCATParagraph"/>
        <w:numPr>
          <w:ilvl w:val="2"/>
          <w:numId w:val="1"/>
        </w:numPr>
        <w:spacing w:before="200"/>
        <w:ind w:left="1152" w:hanging="576"/>
        <w:rPr>
          <w:sz w:val="20"/>
        </w:rPr>
      </w:pPr>
      <w:r w:rsidRPr="00E42129">
        <w:rPr>
          <w:sz w:val="20"/>
        </w:rPr>
        <w:tab/>
        <w:t>Install railing system and related components in strict accordance with manufacturer's printed installation instructions and approved project shop drawings.</w:t>
      </w:r>
    </w:p>
    <w:p w14:paraId="39F5F018" w14:textId="77777777" w:rsidR="000B74E1" w:rsidRPr="00E42129" w:rsidRDefault="00835EF3">
      <w:pPr>
        <w:pStyle w:val="ARCATParagraph"/>
        <w:numPr>
          <w:ilvl w:val="2"/>
          <w:numId w:val="1"/>
        </w:numPr>
        <w:spacing w:before="200"/>
        <w:ind w:left="1152" w:hanging="576"/>
        <w:rPr>
          <w:sz w:val="20"/>
        </w:rPr>
      </w:pPr>
      <w:r w:rsidRPr="00E42129">
        <w:rPr>
          <w:sz w:val="20"/>
        </w:rPr>
        <w:tab/>
        <w:t>Preassemble railing system, including posts, pickets, and panels where shown, in easy to lift sections whenever possible.</w:t>
      </w:r>
    </w:p>
    <w:p w14:paraId="2B088D21" w14:textId="77777777" w:rsidR="000B74E1" w:rsidRPr="00E42129" w:rsidRDefault="00835EF3">
      <w:pPr>
        <w:pStyle w:val="ARCATSubPara"/>
        <w:numPr>
          <w:ilvl w:val="3"/>
          <w:numId w:val="1"/>
        </w:numPr>
        <w:ind w:left="1728" w:hanging="576"/>
        <w:rPr>
          <w:sz w:val="20"/>
        </w:rPr>
      </w:pPr>
      <w:r w:rsidRPr="00E42129">
        <w:rPr>
          <w:sz w:val="20"/>
        </w:rPr>
        <w:tab/>
        <w:t>Align rails so that variations from level for horizontal members, and from parallel with rake of steps and ramps for sloping members, do not exceed 1/4 inch in 12 feet (6 mm in 3.65 m).</w:t>
      </w:r>
    </w:p>
    <w:p w14:paraId="021AFE9D" w14:textId="77777777" w:rsidR="000B74E1" w:rsidRPr="00E42129" w:rsidRDefault="00835EF3">
      <w:pPr>
        <w:pStyle w:val="ARCATSubPara"/>
        <w:numPr>
          <w:ilvl w:val="3"/>
          <w:numId w:val="1"/>
        </w:numPr>
        <w:ind w:left="1728" w:hanging="576"/>
        <w:rPr>
          <w:sz w:val="20"/>
        </w:rPr>
      </w:pPr>
      <w:r w:rsidRPr="00E42129">
        <w:rPr>
          <w:sz w:val="20"/>
        </w:rPr>
        <w:lastRenderedPageBreak/>
        <w:tab/>
        <w:t>Separate aluminum from building materials where electrolytic action may occur by means of asphaltic paint or other approved method.</w:t>
      </w:r>
    </w:p>
    <w:p w14:paraId="60A6756B" w14:textId="77777777" w:rsidR="000B74E1" w:rsidRPr="00E42129" w:rsidRDefault="00835EF3">
      <w:pPr>
        <w:pStyle w:val="ARCATParagraph"/>
        <w:numPr>
          <w:ilvl w:val="2"/>
          <w:numId w:val="1"/>
        </w:numPr>
        <w:spacing w:before="200"/>
        <w:ind w:left="1152" w:hanging="576"/>
        <w:rPr>
          <w:sz w:val="20"/>
        </w:rPr>
      </w:pPr>
      <w:r w:rsidRPr="00E42129">
        <w:rPr>
          <w:sz w:val="20"/>
        </w:rPr>
        <w:tab/>
        <w:t>Adjust, level, and securely install railing system components.</w:t>
      </w:r>
    </w:p>
    <w:p w14:paraId="6CF38667"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Install bottom rails in </w:t>
      </w:r>
      <w:proofErr w:type="spellStart"/>
      <w:r w:rsidRPr="00E42129">
        <w:rPr>
          <w:sz w:val="20"/>
        </w:rPr>
        <w:t>unspliced</w:t>
      </w:r>
      <w:proofErr w:type="spellEnd"/>
      <w:r w:rsidRPr="00E42129">
        <w:rPr>
          <w:sz w:val="20"/>
        </w:rPr>
        <w:t xml:space="preserve"> lengths between posts.</w:t>
      </w:r>
    </w:p>
    <w:p w14:paraId="557809EA" w14:textId="77777777" w:rsidR="000B74E1" w:rsidRPr="00E42129" w:rsidRDefault="00835EF3">
      <w:pPr>
        <w:pStyle w:val="ARCATParagraph"/>
        <w:numPr>
          <w:ilvl w:val="2"/>
          <w:numId w:val="1"/>
        </w:numPr>
        <w:spacing w:before="200"/>
        <w:ind w:left="1152" w:hanging="576"/>
        <w:rPr>
          <w:sz w:val="20"/>
        </w:rPr>
      </w:pPr>
      <w:r w:rsidRPr="00E42129">
        <w:rPr>
          <w:sz w:val="20"/>
        </w:rPr>
        <w:tab/>
        <w:t>Install posts of continuous sections from mounting base to top rail.</w:t>
      </w:r>
    </w:p>
    <w:p w14:paraId="79213071" w14:textId="77777777" w:rsidR="000B74E1" w:rsidRPr="00E42129" w:rsidRDefault="00835EF3">
      <w:pPr>
        <w:pStyle w:val="ARCATArticle"/>
        <w:numPr>
          <w:ilvl w:val="1"/>
          <w:numId w:val="1"/>
        </w:numPr>
        <w:spacing w:before="200"/>
        <w:ind w:left="576" w:hanging="576"/>
        <w:rPr>
          <w:sz w:val="20"/>
        </w:rPr>
      </w:pPr>
      <w:r w:rsidRPr="00E42129">
        <w:rPr>
          <w:sz w:val="20"/>
        </w:rPr>
        <w:tab/>
        <w:t>CLEANING</w:t>
      </w:r>
    </w:p>
    <w:p w14:paraId="094C6879" w14:textId="77777777" w:rsidR="000B74E1" w:rsidRPr="00E42129" w:rsidRDefault="00835EF3">
      <w:pPr>
        <w:pStyle w:val="ARCATParagraph"/>
        <w:numPr>
          <w:ilvl w:val="2"/>
          <w:numId w:val="1"/>
        </w:numPr>
        <w:spacing w:before="200"/>
        <w:ind w:left="1152" w:hanging="576"/>
        <w:rPr>
          <w:sz w:val="20"/>
        </w:rPr>
      </w:pPr>
      <w:r w:rsidRPr="00E42129">
        <w:rPr>
          <w:sz w:val="20"/>
        </w:rPr>
        <w:tab/>
        <w:t>Immediately upon completion of installation, clean all railing system surfaces using clean water and mild soap or detergent.</w:t>
      </w:r>
    </w:p>
    <w:p w14:paraId="5350A287" w14:textId="77777777" w:rsidR="000B74E1" w:rsidRPr="00E42129" w:rsidRDefault="00835EF3">
      <w:pPr>
        <w:pStyle w:val="ARCATParagraph"/>
        <w:numPr>
          <w:ilvl w:val="2"/>
          <w:numId w:val="1"/>
        </w:numPr>
        <w:spacing w:before="200"/>
        <w:ind w:left="1152" w:hanging="576"/>
        <w:rPr>
          <w:sz w:val="20"/>
        </w:rPr>
      </w:pPr>
      <w:r w:rsidRPr="00E42129">
        <w:rPr>
          <w:sz w:val="20"/>
        </w:rPr>
        <w:tab/>
        <w:t>Do not use abrasive agent or harsh chemicals.</w:t>
      </w:r>
    </w:p>
    <w:p w14:paraId="5777F433" w14:textId="77777777" w:rsidR="000B74E1" w:rsidRPr="00E42129" w:rsidRDefault="00835EF3">
      <w:pPr>
        <w:pStyle w:val="ARCATArticle"/>
        <w:numPr>
          <w:ilvl w:val="1"/>
          <w:numId w:val="1"/>
        </w:numPr>
        <w:spacing w:before="200"/>
        <w:ind w:left="576" w:hanging="576"/>
        <w:rPr>
          <w:sz w:val="20"/>
        </w:rPr>
      </w:pPr>
      <w:r w:rsidRPr="00E42129">
        <w:rPr>
          <w:sz w:val="20"/>
        </w:rPr>
        <w:tab/>
        <w:t>PROTECTION</w:t>
      </w:r>
    </w:p>
    <w:p w14:paraId="2FE03C98" w14:textId="77777777" w:rsidR="000B74E1" w:rsidRPr="00E42129" w:rsidRDefault="00835EF3">
      <w:pPr>
        <w:pStyle w:val="ARCATParagraph"/>
        <w:numPr>
          <w:ilvl w:val="2"/>
          <w:numId w:val="1"/>
        </w:numPr>
        <w:spacing w:before="200"/>
        <w:ind w:left="1152" w:hanging="576"/>
        <w:rPr>
          <w:sz w:val="20"/>
        </w:rPr>
      </w:pPr>
      <w:r w:rsidRPr="00E42129">
        <w:rPr>
          <w:sz w:val="20"/>
        </w:rPr>
        <w:tab/>
        <w:t>Protect installed products until completion of project.</w:t>
      </w:r>
    </w:p>
    <w:p w14:paraId="4881548E" w14:textId="77777777" w:rsidR="000B74E1" w:rsidRPr="00E42129" w:rsidRDefault="00835EF3">
      <w:pPr>
        <w:pStyle w:val="ARCATParagraph"/>
        <w:numPr>
          <w:ilvl w:val="2"/>
          <w:numId w:val="1"/>
        </w:numPr>
        <w:spacing w:before="200"/>
        <w:ind w:left="1152" w:hanging="576"/>
        <w:rPr>
          <w:sz w:val="20"/>
        </w:rPr>
      </w:pPr>
      <w:r w:rsidRPr="00E42129">
        <w:rPr>
          <w:sz w:val="20"/>
        </w:rPr>
        <w:tab/>
        <w:t>Touch-up, repair or replace damaged products before Substantial Completion.</w:t>
      </w:r>
    </w:p>
    <w:p w14:paraId="2495B46A" w14:textId="77777777" w:rsidR="000B74E1" w:rsidRPr="00E42129" w:rsidRDefault="000B74E1">
      <w:pPr>
        <w:pStyle w:val="ARCATNormal"/>
        <w:rPr>
          <w:sz w:val="20"/>
        </w:rPr>
      </w:pPr>
    </w:p>
    <w:p w14:paraId="1E36FE68" w14:textId="77777777" w:rsidR="000B74E1" w:rsidRPr="00E42129" w:rsidRDefault="00835EF3">
      <w:pPr>
        <w:pStyle w:val="ARCATTitle"/>
        <w:jc w:val="center"/>
        <w:rPr>
          <w:sz w:val="20"/>
        </w:rPr>
      </w:pPr>
      <w:r w:rsidRPr="00E42129">
        <w:rPr>
          <w:sz w:val="20"/>
        </w:rPr>
        <w:t>END OF SECTION</w:t>
      </w:r>
    </w:p>
    <w:sectPr w:rsidR="000B74E1" w:rsidRPr="00E42129">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BEBA" w14:textId="77777777" w:rsidR="00DA7F56" w:rsidRDefault="00DA7F56">
      <w:pPr>
        <w:spacing w:after="0" w:line="240" w:lineRule="auto"/>
      </w:pPr>
      <w:r>
        <w:separator/>
      </w:r>
    </w:p>
  </w:endnote>
  <w:endnote w:type="continuationSeparator" w:id="0">
    <w:p w14:paraId="63C707A2" w14:textId="77777777" w:rsidR="00DA7F56" w:rsidRDefault="00DA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3B7" w14:textId="77777777" w:rsidR="000B74E1" w:rsidRDefault="007436C7" w:rsidP="007442ED">
    <w:pPr>
      <w:pStyle w:val="ARCATTitle"/>
      <w:jc w:val="center"/>
    </w:pPr>
    <w:r>
      <w:rPr>
        <w:sz w:val="20"/>
        <w:szCs w:val="20"/>
        <w:lang w:val="en-US"/>
      </w:rPr>
      <w:t xml:space="preserve">05 73 00 </w:t>
    </w:r>
    <w:r w:rsidR="003F5E5B">
      <w:rPr>
        <w:sz w:val="20"/>
        <w:szCs w:val="20"/>
        <w:lang w:val="en-US"/>
      </w:rPr>
      <w:t>-</w:t>
    </w:r>
    <w:r w:rsidR="00E83C8F" w:rsidRPr="00E42129">
      <w:rPr>
        <w:sz w:val="20"/>
      </w:rPr>
      <w:t xml:space="preserve"> </w:t>
    </w:r>
    <w:r w:rsidR="00835EF3" w:rsidRPr="00E42129">
      <w:rPr>
        <w:snapToGrid w:val="0"/>
        <w:sz w:val="20"/>
      </w:rPr>
      <w:fldChar w:fldCharType="begin"/>
    </w:r>
    <w:r w:rsidR="00835EF3" w:rsidRPr="00E42129">
      <w:rPr>
        <w:snapToGrid w:val="0"/>
        <w:sz w:val="20"/>
      </w:rPr>
      <w:instrText xml:space="preserve"> PAGE </w:instrText>
    </w:r>
    <w:r w:rsidR="00835EF3" w:rsidRPr="00E42129">
      <w:rPr>
        <w:snapToGrid w:val="0"/>
        <w:sz w:val="20"/>
      </w:rPr>
      <w:fldChar w:fldCharType="separate"/>
    </w:r>
    <w:r w:rsidR="00300717" w:rsidRPr="00E42129">
      <w:rPr>
        <w:noProof/>
        <w:snapToGrid w:val="0"/>
        <w:sz w:val="20"/>
      </w:rPr>
      <w:t>1</w:t>
    </w:r>
    <w:r w:rsidR="00835EF3" w:rsidRPr="00E42129">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A297" w14:textId="77777777" w:rsidR="00DA7F56" w:rsidRDefault="00DA7F56">
      <w:pPr>
        <w:spacing w:after="0" w:line="240" w:lineRule="auto"/>
      </w:pPr>
      <w:r>
        <w:separator/>
      </w:r>
    </w:p>
  </w:footnote>
  <w:footnote w:type="continuationSeparator" w:id="0">
    <w:p w14:paraId="7DD7797B" w14:textId="77777777" w:rsidR="00DA7F56" w:rsidRDefault="00DA7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3F0B" w14:textId="77777777" w:rsidR="000B74E1" w:rsidRPr="00E42129" w:rsidRDefault="000B74E1">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17"/>
    <w:rsid w:val="00094837"/>
    <w:rsid w:val="000B74E1"/>
    <w:rsid w:val="00164B49"/>
    <w:rsid w:val="00194529"/>
    <w:rsid w:val="001F653D"/>
    <w:rsid w:val="002233F1"/>
    <w:rsid w:val="00232A0B"/>
    <w:rsid w:val="002B4A26"/>
    <w:rsid w:val="002F5AAB"/>
    <w:rsid w:val="00300717"/>
    <w:rsid w:val="003F5E5B"/>
    <w:rsid w:val="004E1E3F"/>
    <w:rsid w:val="006439CE"/>
    <w:rsid w:val="0066442F"/>
    <w:rsid w:val="0072535E"/>
    <w:rsid w:val="007436C7"/>
    <w:rsid w:val="007442ED"/>
    <w:rsid w:val="00835EF3"/>
    <w:rsid w:val="008801CC"/>
    <w:rsid w:val="00961892"/>
    <w:rsid w:val="00990C98"/>
    <w:rsid w:val="009E5256"/>
    <w:rsid w:val="00A41A9D"/>
    <w:rsid w:val="00AA3223"/>
    <w:rsid w:val="00C717A3"/>
    <w:rsid w:val="00CC70FF"/>
    <w:rsid w:val="00D613EC"/>
    <w:rsid w:val="00D71F2A"/>
    <w:rsid w:val="00DA7F56"/>
    <w:rsid w:val="00DD11EC"/>
    <w:rsid w:val="00DD69E0"/>
    <w:rsid w:val="00DD79B2"/>
    <w:rsid w:val="00E42129"/>
    <w:rsid w:val="00E8369C"/>
    <w:rsid w:val="00E83C8F"/>
    <w:rsid w:val="00E86879"/>
    <w:rsid w:val="00ED6775"/>
    <w:rsid w:val="00F7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233B8771"/>
  <w14:defaultImageDpi w14:val="96"/>
  <w15:docId w15:val="{2A5BCDE2-6F7A-4009-8514-C020D67F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val="en-CA"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val="en-CA"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val="en-CA" w:eastAsia="en-CA"/>
    </w:rPr>
  </w:style>
  <w:style w:type="paragraph" w:customStyle="1" w:styleId="ARCATParagraph">
    <w:name w:val="ARCAT Paragraph"/>
    <w:pPr>
      <w:widowControl w:val="0"/>
      <w:autoSpaceDE w:val="0"/>
      <w:autoSpaceDN w:val="0"/>
      <w:adjustRightInd w:val="0"/>
    </w:pPr>
    <w:rPr>
      <w:rFonts w:ascii="Arial" w:hAnsi="Arial" w:cs="Arial"/>
      <w:sz w:val="24"/>
      <w:szCs w:val="24"/>
      <w:lang w:val="en-CA" w:eastAsia="en-CA"/>
    </w:rPr>
  </w:style>
  <w:style w:type="paragraph" w:customStyle="1" w:styleId="ARCATSubPara">
    <w:name w:val="ARCAT SubPara"/>
    <w:pPr>
      <w:widowControl w:val="0"/>
      <w:autoSpaceDE w:val="0"/>
      <w:autoSpaceDN w:val="0"/>
      <w:adjustRightInd w:val="0"/>
    </w:pPr>
    <w:rPr>
      <w:rFonts w:ascii="Arial" w:hAnsi="Arial" w:cs="Arial"/>
      <w:sz w:val="24"/>
      <w:szCs w:val="24"/>
      <w:lang w:val="en-CA" w:eastAsia="en-CA"/>
    </w:rPr>
  </w:style>
  <w:style w:type="paragraph" w:customStyle="1" w:styleId="ARCATSubSub1">
    <w:name w:val="ARCAT SubSub1"/>
    <w:pPr>
      <w:widowControl w:val="0"/>
      <w:autoSpaceDE w:val="0"/>
      <w:autoSpaceDN w:val="0"/>
      <w:adjustRightInd w:val="0"/>
    </w:pPr>
    <w:rPr>
      <w:rFonts w:ascii="Arial" w:hAnsi="Arial" w:cs="Arial"/>
      <w:sz w:val="24"/>
      <w:szCs w:val="24"/>
      <w:lang w:val="en-CA"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val="en-CA"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val="en-CA"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val="en-CA"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val="en-CA"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val="en-CA"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val="en-CA"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CA"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val="en-CA" w:eastAsia="en-CA"/>
    </w:rPr>
  </w:style>
  <w:style w:type="character" w:styleId="Hyperlink">
    <w:name w:val="Hyperlink"/>
    <w:uiPriority w:val="99"/>
    <w:unhideWhenUsed/>
    <w:rsid w:val="002233F1"/>
    <w:rPr>
      <w:color w:val="0563C1"/>
      <w:u w:val="single"/>
    </w:rPr>
  </w:style>
  <w:style w:type="paragraph" w:styleId="Header">
    <w:name w:val="header"/>
    <w:basedOn w:val="Normal"/>
    <w:link w:val="HeaderChar"/>
    <w:uiPriority w:val="99"/>
    <w:unhideWhenUsed/>
    <w:rsid w:val="00E8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8F"/>
  </w:style>
  <w:style w:type="paragraph" w:styleId="Footer">
    <w:name w:val="footer"/>
    <w:basedOn w:val="Normal"/>
    <w:link w:val="FooterChar"/>
    <w:uiPriority w:val="99"/>
    <w:unhideWhenUsed/>
    <w:rsid w:val="00E8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8F"/>
  </w:style>
  <w:style w:type="character" w:styleId="UnresolvedMention">
    <w:name w:val="Unresolved Mention"/>
    <w:uiPriority w:val="99"/>
    <w:semiHidden/>
    <w:unhideWhenUsed/>
    <w:rsid w:val="00DD79B2"/>
    <w:rPr>
      <w:color w:val="605E5C"/>
      <w:shd w:val="clear" w:color="auto" w:fill="E1DFDD"/>
    </w:rPr>
  </w:style>
  <w:style w:type="paragraph" w:styleId="ListParagraph">
    <w:name w:val="List Paragraph"/>
    <w:basedOn w:val="Normal"/>
    <w:uiPriority w:val="34"/>
    <w:qFormat/>
    <w:rsid w:val="001F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5984">
      <w:bodyDiv w:val="1"/>
      <w:marLeft w:val="0"/>
      <w:marRight w:val="0"/>
      <w:marTop w:val="0"/>
      <w:marBottom w:val="0"/>
      <w:divBdr>
        <w:top w:val="none" w:sz="0" w:space="0" w:color="auto"/>
        <w:left w:val="none" w:sz="0" w:space="0" w:color="auto"/>
        <w:bottom w:val="none" w:sz="0" w:space="0" w:color="auto"/>
        <w:right w:val="none" w:sz="0" w:space="0" w:color="auto"/>
      </w:divBdr>
    </w:div>
    <w:div w:id="635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hyperlink" Target="http://www.durade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urade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ellrail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excellrailing.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12513</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Durarail Specs 05520</vt:lpstr>
    </vt:vector>
  </TitlesOfParts>
  <Company/>
  <LinksUpToDate>false</LinksUpToDate>
  <CharactersWithSpaces>13867</CharactersWithSpaces>
  <SharedDoc>false</SharedDoc>
  <HLinks>
    <vt:vector size="36" baseType="variant">
      <vt:variant>
        <vt:i4>3932256</vt:i4>
      </vt:variant>
      <vt:variant>
        <vt:i4>21</vt:i4>
      </vt:variant>
      <vt:variant>
        <vt:i4>0</vt:i4>
      </vt:variant>
      <vt:variant>
        <vt:i4>5</vt:i4>
      </vt:variant>
      <vt:variant>
        <vt:lpwstr>http://www.duradek.com/</vt:lpwstr>
      </vt:variant>
      <vt:variant>
        <vt:lpwstr/>
      </vt:variant>
      <vt:variant>
        <vt:i4>3932256</vt:i4>
      </vt:variant>
      <vt:variant>
        <vt:i4>18</vt:i4>
      </vt:variant>
      <vt:variant>
        <vt:i4>0</vt:i4>
      </vt:variant>
      <vt:variant>
        <vt:i4>5</vt:i4>
      </vt:variant>
      <vt:variant>
        <vt:lpwstr>http://www.duradek.com/</vt:lpwstr>
      </vt:variant>
      <vt:variant>
        <vt:lpwstr/>
      </vt:variant>
      <vt:variant>
        <vt:i4>7143473</vt:i4>
      </vt:variant>
      <vt:variant>
        <vt:i4>15</vt:i4>
      </vt:variant>
      <vt:variant>
        <vt:i4>0</vt:i4>
      </vt:variant>
      <vt:variant>
        <vt:i4>5</vt:i4>
      </vt:variant>
      <vt:variant>
        <vt:lpwstr>https://excellrailing.com/</vt:lpwstr>
      </vt:variant>
      <vt:variant>
        <vt:lpwstr/>
      </vt:variant>
      <vt:variant>
        <vt:i4>8257623</vt:i4>
      </vt:variant>
      <vt:variant>
        <vt:i4>12</vt:i4>
      </vt:variant>
      <vt:variant>
        <vt:i4>0</vt:i4>
      </vt:variant>
      <vt:variant>
        <vt:i4>5</vt:i4>
      </vt:variant>
      <vt:variant>
        <vt:lpwstr>mailto:info@excellrailing.com</vt:lpwstr>
      </vt:variant>
      <vt:variant>
        <vt:lpwstr/>
      </vt:variant>
      <vt:variant>
        <vt:i4>2031678</vt:i4>
      </vt:variant>
      <vt:variant>
        <vt:i4>9</vt:i4>
      </vt:variant>
      <vt:variant>
        <vt:i4>0</vt:i4>
      </vt:variant>
      <vt:variant>
        <vt:i4>5</vt:i4>
      </vt:variant>
      <vt:variant>
        <vt:lpwstr>mailto:duradekus@duradek.com</vt:lpwstr>
      </vt:variant>
      <vt:variant>
        <vt:lpwstr/>
      </vt:variant>
      <vt:variant>
        <vt:i4>7602285</vt:i4>
      </vt:variant>
      <vt:variant>
        <vt:i4>6</vt:i4>
      </vt:variant>
      <vt:variant>
        <vt:i4>0</vt:i4>
      </vt:variant>
      <vt:variant>
        <vt:i4>5</vt:i4>
      </vt:variant>
      <vt:variant>
        <vt:lpwstr>https://duradek.com/Downloads/Specifications/DisplayHiddenNotes.pdf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Durarail Specs 05 73 00</dc:title>
  <dc:subject/>
  <dc:creator>Durarail | Duradek</dc:creator>
  <cp:keywords/>
  <dc:description/>
  <cp:lastModifiedBy>Kim Smallwood</cp:lastModifiedBy>
  <cp:revision>2</cp:revision>
  <dcterms:created xsi:type="dcterms:W3CDTF">2020-09-08T22:38:00Z</dcterms:created>
  <dcterms:modified xsi:type="dcterms:W3CDTF">2020-09-08T22:38:00Z</dcterms:modified>
</cp:coreProperties>
</file>